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14E4" w14:textId="77777777" w:rsidR="00E36D1F" w:rsidRPr="006D34D0" w:rsidRDefault="00E36D1F" w:rsidP="00E36D1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sz w:val="24"/>
          <w:szCs w:val="24"/>
        </w:rPr>
        <w:t>Rispah W. Ford, GSP</w:t>
      </w:r>
    </w:p>
    <w:p w14:paraId="40BF4EA9" w14:textId="77777777" w:rsidR="00E36D1F" w:rsidRDefault="00E36D1F" w:rsidP="00E36D1F">
      <w:pPr>
        <w:autoSpaceDE w:val="0"/>
        <w:autoSpaceDN w:val="0"/>
        <w:adjustRightInd w:val="0"/>
        <w:spacing w:after="0" w:line="276" w:lineRule="auto"/>
        <w:ind w:left="80"/>
        <w:jc w:val="center"/>
        <w:rPr>
          <w:rFonts w:ascii="Times New Roman" w:hAnsi="Times New Roman" w:cs="Times New Roman"/>
          <w:color w:val="333333"/>
          <w:spacing w:val="1"/>
        </w:rPr>
      </w:pPr>
      <w:r>
        <w:rPr>
          <w:rFonts w:ascii="Times New Roman" w:hAnsi="Times New Roman" w:cs="Times New Roman"/>
          <w:color w:val="333333"/>
        </w:rPr>
        <w:t>3870 Michaels Way, Cumming, GA 30040</w:t>
      </w:r>
    </w:p>
    <w:p w14:paraId="06398F73" w14:textId="77777777" w:rsidR="00E36D1F" w:rsidRDefault="00E36D1F" w:rsidP="00E36D1F">
      <w:pPr>
        <w:autoSpaceDE w:val="0"/>
        <w:autoSpaceDN w:val="0"/>
        <w:adjustRightInd w:val="0"/>
        <w:spacing w:after="0" w:line="276" w:lineRule="auto"/>
        <w:ind w:left="8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hyperlink r:id="rId7" w:history="1">
        <w:r w:rsidRPr="00C97FE4">
          <w:rPr>
            <w:rStyle w:val="Hyperlink"/>
            <w:rFonts w:ascii="Times New Roman" w:hAnsi="Times New Roman" w:cs="Times New Roman"/>
            <w:sz w:val="20"/>
            <w:szCs w:val="20"/>
          </w:rPr>
          <w:t>rispahford@gmail.com</w:t>
        </w:r>
      </w:hyperlink>
    </w:p>
    <w:p w14:paraId="6940F163" w14:textId="62AE2AF1" w:rsidR="00E36D1F" w:rsidRPr="00E36D1F" w:rsidRDefault="00E36D1F" w:rsidP="00E36D1F">
      <w:pPr>
        <w:autoSpaceDE w:val="0"/>
        <w:autoSpaceDN w:val="0"/>
        <w:adjustRightInd w:val="0"/>
        <w:spacing w:after="0" w:line="276" w:lineRule="auto"/>
        <w:ind w:left="80"/>
        <w:jc w:val="center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Cell</w:t>
      </w:r>
      <w:r>
        <w:rPr>
          <w:rFonts w:ascii="Times New Roman" w:hAnsi="Times New Roman" w:cs="Times New Roman"/>
        </w:rPr>
        <w:t xml:space="preserve">: </w:t>
      </w:r>
      <w:r w:rsidR="00445D1B">
        <w:rPr>
          <w:rFonts w:ascii="Times New Roman" w:hAnsi="Times New Roman" w:cs="Times New Roman"/>
          <w:color w:val="333333"/>
        </w:rPr>
        <w:t>678-740-</w:t>
      </w:r>
      <w:r w:rsidR="009E15B0">
        <w:rPr>
          <w:rFonts w:ascii="Times New Roman" w:hAnsi="Times New Roman" w:cs="Times New Roman"/>
          <w:color w:val="333333"/>
        </w:rPr>
        <w:t>3870</w:t>
      </w:r>
    </w:p>
    <w:p w14:paraId="13CEDD38" w14:textId="77777777" w:rsidR="00DA5F91" w:rsidRPr="006D34D0" w:rsidRDefault="007B68BE" w:rsidP="00A946A3">
      <w:pPr>
        <w:tabs>
          <w:tab w:val="left" w:pos="2868"/>
        </w:tabs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sz w:val="24"/>
          <w:szCs w:val="24"/>
        </w:rPr>
        <w:t>PROFESSIONAL SUMMARY</w:t>
      </w:r>
    </w:p>
    <w:p w14:paraId="2B227607" w14:textId="77777777" w:rsidR="0032698B" w:rsidRDefault="0093205D" w:rsidP="0093205D">
      <w:pPr>
        <w:tabs>
          <w:tab w:val="left" w:pos="2868"/>
        </w:tabs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320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Health safety and environment expert with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over </w:t>
      </w:r>
      <w:r w:rsid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twelve</w:t>
      </w:r>
      <w:r w:rsidRPr="009320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years of industry experience seeks to join a team of focused, motivated </w:t>
      </w:r>
      <w:r w:rsidR="00CE5FC9">
        <w:rPr>
          <w:rFonts w:ascii="Times New Roman" w:eastAsia="Times New Roman" w:hAnsi="Times New Roman" w:cs="Times New Roman"/>
          <w:color w:val="333333"/>
          <w:sz w:val="20"/>
          <w:szCs w:val="20"/>
        </w:rPr>
        <w:t>EH</w:t>
      </w:r>
      <w:r w:rsidR="008F549A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Pr="009320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professionals committed to improving operational outcomes and company culture through a strategic application of relevant standards, employee training and education, and infrastructure improvement. </w:t>
      </w:r>
    </w:p>
    <w:p w14:paraId="56254477" w14:textId="6416ACB4" w:rsidR="0093205D" w:rsidRDefault="0093205D" w:rsidP="0093205D">
      <w:pPr>
        <w:tabs>
          <w:tab w:val="left" w:pos="2868"/>
        </w:tabs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3205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By pinpointing risk scenarios inherent in company processes, I have contributed to the safety of employees, third party agents, visitors, and members of the public. </w:t>
      </w:r>
    </w:p>
    <w:p w14:paraId="504EDC03" w14:textId="00C82392" w:rsidR="0093205D" w:rsidRPr="0093205D" w:rsidRDefault="0093205D" w:rsidP="0093205D">
      <w:pPr>
        <w:tabs>
          <w:tab w:val="left" w:pos="2868"/>
        </w:tabs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3205D">
        <w:rPr>
          <w:rFonts w:ascii="Times New Roman" w:eastAsia="Times New Roman" w:hAnsi="Times New Roman" w:cs="Times New Roman"/>
          <w:color w:val="333333"/>
          <w:sz w:val="20"/>
          <w:szCs w:val="20"/>
        </w:rPr>
        <w:t>Areas of expertise: -</w:t>
      </w:r>
    </w:p>
    <w:p w14:paraId="7C5B4A9C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1313 Introduction to Occupational Safety and Health</w:t>
      </w:r>
    </w:p>
    <w:p w14:paraId="554A359C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2003 Introduction to Fire Science</w:t>
      </w:r>
    </w:p>
    <w:p w14:paraId="1AF79417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3133 Drugs in Society</w:t>
      </w:r>
    </w:p>
    <w:p w14:paraId="26F8F7D8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3173 Acoustics, Vibrations &amp; Noise Control</w:t>
      </w:r>
    </w:p>
    <w:p w14:paraId="3848E9DE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3553 Construction Safety</w:t>
      </w:r>
    </w:p>
    <w:p w14:paraId="6040BFAA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4003 Systems Approach to Hazard Control</w:t>
      </w:r>
    </w:p>
    <w:p w14:paraId="2F05CAAE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4113 Safety Training and Instructional Techniques</w:t>
      </w:r>
    </w:p>
    <w:p w14:paraId="0C3D3A99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4143 Safety Program Management</w:t>
      </w:r>
    </w:p>
    <w:p w14:paraId="23FDBAB4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4353 Industrial Hygiene</w:t>
      </w:r>
    </w:p>
    <w:p w14:paraId="57F04AEE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4361 Lab Industrial Hygiene</w:t>
      </w:r>
    </w:p>
    <w:p w14:paraId="38776780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4163 Fundamentals of Safety Engineering and Human Factors</w:t>
      </w:r>
    </w:p>
    <w:p w14:paraId="57CA6793" w14:textId="77777777" w:rsidR="0093205D" w:rsidRPr="0032698B" w:rsidRDefault="0093205D" w:rsidP="0032698B">
      <w:pPr>
        <w:pStyle w:val="ListParagraph"/>
        <w:numPr>
          <w:ilvl w:val="0"/>
          <w:numId w:val="39"/>
        </w:numPr>
        <w:tabs>
          <w:tab w:val="left" w:pos="2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4173 Legal Liability in Safety and Health Legislation</w:t>
      </w:r>
    </w:p>
    <w:p w14:paraId="1D4D764D" w14:textId="77777777" w:rsidR="0093205D" w:rsidRPr="0032698B" w:rsidRDefault="0093205D" w:rsidP="0032698B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2698B">
        <w:rPr>
          <w:rFonts w:ascii="Times New Roman" w:eastAsia="Times New Roman" w:hAnsi="Times New Roman" w:cs="Times New Roman"/>
          <w:color w:val="333333"/>
          <w:sz w:val="20"/>
          <w:szCs w:val="20"/>
        </w:rPr>
        <w:t>SFTY 4183 Hazardous Materials and Waste Management</w:t>
      </w:r>
    </w:p>
    <w:p w14:paraId="58D067C7" w14:textId="77777777" w:rsidR="00A4707D" w:rsidRDefault="00A4707D" w:rsidP="00A4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54A1EB7B" w14:textId="77777777" w:rsidR="000309C8" w:rsidRDefault="007B68BE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45FE994" wp14:editId="4E90C76E">
                <wp:simplePos x="0" y="0"/>
                <wp:positionH relativeFrom="page">
                  <wp:posOffset>4603750</wp:posOffset>
                </wp:positionH>
                <wp:positionV relativeFrom="page">
                  <wp:posOffset>5443855</wp:posOffset>
                </wp:positionV>
                <wp:extent cx="12700" cy="1143000"/>
                <wp:effectExtent l="3175" t="0" r="3175" b="4445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00"/>
                        </a:xfrm>
                        <a:custGeom>
                          <a:avLst/>
                          <a:gdLst>
                            <a:gd name="T0" fmla="*/ 0 w 20"/>
                            <a:gd name="T1" fmla="*/ 0 h 1800"/>
                            <a:gd name="T2" fmla="*/ 20 w 20"/>
                            <a:gd name="T3" fmla="*/ 0 h 1800"/>
                            <a:gd name="T4" fmla="*/ 20 w 20"/>
                            <a:gd name="T5" fmla="*/ 1800 h 1800"/>
                            <a:gd name="T6" fmla="*/ 0 w 20"/>
                            <a:gd name="T7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" h="180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80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c="http://schemas.openxmlformats.org/drawingml/2006/chart" xmlns:dgm="http://schemas.openxmlformats.org/drawingml/2006/diagram" xmlns:lc="http://schemas.openxmlformats.org/drawingml/2006/lockedCanvas" xmlns:mo="http://schemas.microsoft.com/office/mac/office/2008/main" xmlns:mv="urn:schemas-microsoft-com:mac:vml" xmlns:pic="http://schemas.openxmlformats.org/drawingml/2006/picture">
            <w:pict>
              <v:shape w14:anchorId="1D8DD372" id="Freeform 82" o:spid="_x0000_s1026" style="position:absolute;margin-left:362.5pt;margin-top:428.65pt;width:1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" path="m,l20,r,1800l,1800,,xe" fillcolor="#fefdfd" stroked="f">
                <v:path o:connecttype="custom" o:connectlocs="0,0;12700,0;12700,1143000;0,1143000" o:connectangles="0,0,0,0"/>
                <w10:wrap anchorx="page" anchory="page"/>
                <w10:anchorlock/>
              </v:shape>
            </w:pict>
          </mc:Fallback>
        </mc:AlternateContent>
      </w:r>
      <w:r w:rsidR="0093205D">
        <w:rPr>
          <w:rFonts w:ascii="Times New Roman" w:hAnsi="Times New Roman" w:cs="Times New Roman"/>
          <w:b/>
          <w:bCs/>
        </w:rPr>
        <w:t xml:space="preserve">WORK </w:t>
      </w:r>
      <w:r w:rsidRPr="00EC5223">
        <w:rPr>
          <w:rFonts w:ascii="Times New Roman" w:hAnsi="Times New Roman" w:cs="Times New Roman"/>
          <w:b/>
          <w:bCs/>
        </w:rPr>
        <w:t>EXPERIENCE</w:t>
      </w:r>
    </w:p>
    <w:p w14:paraId="5E52564A" w14:textId="576B4931" w:rsidR="000309C8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/1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2 -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o date E</w:t>
      </w:r>
      <w:r w:rsidR="002C117B">
        <w:rPr>
          <w:rFonts w:ascii="Times New Roman" w:hAnsi="Times New Roman" w:cs="Times New Roman"/>
          <w:b/>
          <w:bCs/>
          <w:sz w:val="24"/>
          <w:szCs w:val="24"/>
        </w:rPr>
        <w:t>HS</w:t>
      </w:r>
      <w:r w:rsidR="004E4136">
        <w:rPr>
          <w:rFonts w:ascii="Times New Roman" w:hAnsi="Times New Roman" w:cs="Times New Roman"/>
          <w:b/>
          <w:bCs/>
          <w:sz w:val="24"/>
          <w:szCs w:val="24"/>
        </w:rPr>
        <w:t xml:space="preserve"> &amp; Security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Manager</w:t>
      </w:r>
    </w:p>
    <w:p w14:paraId="7F6B9C26" w14:textId="46147A64" w:rsidR="000309C8" w:rsidRPr="00E36D1F" w:rsidRDefault="000309C8" w:rsidP="0003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StruXure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E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66EE4" w:rsidRPr="00C66EE4">
        <w:rPr>
          <w:rFonts w:ascii="Times New Roman" w:hAnsi="Times New Roman" w:cs="Times New Roman"/>
          <w:b/>
          <w:bCs/>
          <w:sz w:val="24"/>
          <w:szCs w:val="24"/>
        </w:rPr>
        <w:t xml:space="preserve">A Business Unit of The </w:t>
      </w:r>
      <w:proofErr w:type="spellStart"/>
      <w:r w:rsidR="00C66EE4" w:rsidRPr="00C66EE4">
        <w:rPr>
          <w:rFonts w:ascii="Times New Roman" w:hAnsi="Times New Roman" w:cs="Times New Roman"/>
          <w:b/>
          <w:bCs/>
          <w:sz w:val="24"/>
          <w:szCs w:val="24"/>
        </w:rPr>
        <w:t>Azek</w:t>
      </w:r>
      <w:proofErr w:type="spellEnd"/>
      <w:r w:rsidR="00C66EE4" w:rsidRPr="00C66EE4">
        <w:rPr>
          <w:rFonts w:ascii="Times New Roman" w:hAnsi="Times New Roman" w:cs="Times New Roman"/>
          <w:b/>
          <w:bCs/>
          <w:sz w:val="24"/>
          <w:szCs w:val="24"/>
        </w:rPr>
        <w:t xml:space="preserve"> Company</w:t>
      </w:r>
    </w:p>
    <w:p w14:paraId="2129D864" w14:textId="19AA76DF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Assisting Site Management in the planning, implementation, and coordination of EHS programs through the application of sound EHS principles and problem-solving skills, to prevent or correct unsafe working conditions at all 4 </w:t>
      </w:r>
      <w:proofErr w:type="spell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StruXure</w:t>
      </w:r>
      <w:proofErr w:type="spell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locations in GA</w:t>
      </w:r>
      <w:r w:rsidR="00BA1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DA5F91">
        <w:rPr>
          <w:rFonts w:ascii="Times New Roman" w:hAnsi="Times New Roman" w:cs="Times New Roman"/>
          <w:sz w:val="20"/>
          <w:szCs w:val="20"/>
          <w:shd w:val="clear" w:color="auto" w:fill="FFFFFF"/>
        </w:rPr>
        <w:t>Michigan</w:t>
      </w: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Nevada.</w:t>
      </w:r>
    </w:p>
    <w:p w14:paraId="75287D56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Advisor on all regulatory requirements (e.g., OSHA, EPA, NFPA, NIOSH, DEP).</w:t>
      </w:r>
    </w:p>
    <w:p w14:paraId="6F6EC3D7" w14:textId="3F024C3D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Management of Workers Compensation program at all </w:t>
      </w:r>
      <w:proofErr w:type="spell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StruXure</w:t>
      </w:r>
      <w:proofErr w:type="spell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locations (Atlanta, GA</w:t>
      </w:r>
      <w:r w:rsidR="00DA5F91">
        <w:rPr>
          <w:rFonts w:ascii="Times New Roman" w:hAnsi="Times New Roman" w:cs="Times New Roman"/>
          <w:sz w:val="20"/>
          <w:szCs w:val="20"/>
          <w:shd w:val="clear" w:color="auto" w:fill="FFFFFF"/>
        </w:rPr>
        <w:t>, Grand Rapids, MI</w:t>
      </w: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Henderson, NV).</w:t>
      </w:r>
    </w:p>
    <w:p w14:paraId="54A775B3" w14:textId="6731C6F6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Maintaining </w:t>
      </w:r>
      <w:r w:rsidR="00BA15C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multiple </w:t>
      </w: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site</w:t>
      </w:r>
      <w:r w:rsidR="00BA15C7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OSHA required recordkeeping.</w:t>
      </w:r>
    </w:p>
    <w:p w14:paraId="7C8EE417" w14:textId="6F34B8EE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Implementing and maintaining sites Behavior Based Auditing program (BBS)</w:t>
      </w:r>
    </w:p>
    <w:p w14:paraId="3D382FE5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Participating in accident and near-miss investigations,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evaluate</w:t>
      </w:r>
      <w:proofErr w:type="gram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root causes of these events, make recommendations for prevention.</w:t>
      </w:r>
    </w:p>
    <w:p w14:paraId="7A733771" w14:textId="652BE83D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Assisting in the implementation of agreed upon best practices under the guidance of the corporate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EHS</w:t>
      </w:r>
    </w:p>
    <w:p w14:paraId="6AD1381E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Performing safety compliance audits to identify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problems areas</w:t>
      </w:r>
      <w:proofErr w:type="gram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provide recommendations for corrective actions complying with all applicable federal, state, and local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regulation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FA2605E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Assisting with facility environmental programs in the areas of waste minimization/source reduction, recycling, residual waste, universal waste, and wastewater</w:t>
      </w:r>
    </w:p>
    <w:p w14:paraId="1E17180B" w14:textId="37FC2C00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Compiling,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analyze</w:t>
      </w:r>
      <w:proofErr w:type="gram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and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interpret</w:t>
      </w:r>
      <w:proofErr w:type="gram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statistical data related to occupational illnesses.</w:t>
      </w:r>
    </w:p>
    <w:p w14:paraId="73F97A73" w14:textId="117FC394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Ensuring all employees, both hourly and management, receive all training necessary to safely perform their respective duties.</w:t>
      </w:r>
    </w:p>
    <w:p w14:paraId="2CA8F323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Conducting new-hire orientations.</w:t>
      </w:r>
    </w:p>
    <w:p w14:paraId="5EB37E55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Maintaining, updating, and managing all Safety Data Sheets (SDSs).</w:t>
      </w:r>
    </w:p>
    <w:p w14:paraId="25D74524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Providing oversight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for EHS</w:t>
      </w:r>
      <w:proofErr w:type="gram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capital project</w:t>
      </w:r>
    </w:p>
    <w:p w14:paraId="7687114E" w14:textId="77777777" w:rsidR="000309C8" w:rsidRPr="000309C8" w:rsidRDefault="000309C8" w:rsidP="00E36D1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Communicating and implementing EHS best practices across all locations</w:t>
      </w:r>
    </w:p>
    <w:p w14:paraId="0C0982E0" w14:textId="508F46DD" w:rsidR="000309C8" w:rsidRPr="00E36D1F" w:rsidRDefault="000309C8" w:rsidP="00E36D1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Performing and </w:t>
      </w:r>
      <w:proofErr w:type="gramStart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>prepare</w:t>
      </w:r>
      <w:proofErr w:type="gramEnd"/>
      <w:r w:rsidRPr="000309C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Job Hazard Analysis (JHA's), SWP, and SOP’s</w:t>
      </w:r>
    </w:p>
    <w:p w14:paraId="0693FDA1" w14:textId="6B2848DA" w:rsidR="001A6E47" w:rsidRDefault="001A6E47" w:rsidP="00A4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sz w:val="24"/>
          <w:szCs w:val="24"/>
        </w:rPr>
        <w:lastRenderedPageBreak/>
        <w:t>08/16/2021</w:t>
      </w:r>
      <w:r w:rsidR="00336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070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0700">
        <w:rPr>
          <w:rFonts w:ascii="Times New Roman" w:hAnsi="Times New Roman" w:cs="Times New Roman"/>
          <w:b/>
          <w:bCs/>
          <w:sz w:val="24"/>
          <w:szCs w:val="24"/>
        </w:rPr>
        <w:t>06-</w:t>
      </w:r>
      <w:r w:rsidR="00A47F6F">
        <w:rPr>
          <w:rFonts w:ascii="Times New Roman" w:hAnsi="Times New Roman" w:cs="Times New Roman"/>
          <w:b/>
          <w:bCs/>
          <w:sz w:val="24"/>
          <w:szCs w:val="24"/>
        </w:rPr>
        <w:t xml:space="preserve">10-2022 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Corporate EHS</w:t>
      </w:r>
      <w:r w:rsidR="008E6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8E6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6BD7">
        <w:rPr>
          <w:rFonts w:ascii="Times New Roman" w:hAnsi="Times New Roman" w:cs="Times New Roman"/>
          <w:b/>
          <w:bCs/>
          <w:sz w:val="24"/>
          <w:szCs w:val="24"/>
        </w:rPr>
        <w:t>ecurity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Manager</w:t>
      </w:r>
    </w:p>
    <w:p w14:paraId="0B9539BA" w14:textId="22F0AF3E" w:rsidR="008E6BD7" w:rsidRPr="006D34D0" w:rsidRDefault="008E6BD7" w:rsidP="00A4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Price Industries Inc.</w:t>
      </w:r>
    </w:p>
    <w:p w14:paraId="2E662DB3" w14:textId="2E4627C0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 xml:space="preserve">Planning, </w:t>
      </w:r>
      <w:r w:rsidR="002B1D92" w:rsidRPr="000309C8">
        <w:rPr>
          <w:rFonts w:ascii="Times New Roman" w:hAnsi="Times New Roman" w:cs="Times New Roman"/>
          <w:sz w:val="20"/>
          <w:szCs w:val="20"/>
        </w:rPr>
        <w:t>developing,</w:t>
      </w:r>
      <w:r w:rsidRPr="000309C8">
        <w:rPr>
          <w:rFonts w:ascii="Times New Roman" w:hAnsi="Times New Roman" w:cs="Times New Roman"/>
          <w:sz w:val="20"/>
          <w:szCs w:val="20"/>
        </w:rPr>
        <w:t xml:space="preserve"> and implementing key safety concepts to provide the road map to a Zero Injury Culture and world class performance in all functions and services of health and safety for four locations.</w:t>
      </w:r>
    </w:p>
    <w:p w14:paraId="49EB85D7" w14:textId="72CB2C05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Administering and monitoring written programs, policies, procedures, and training to meet or exceed government regulations, industry standards, and insurance company requests requirements to enhance safety performance.</w:t>
      </w:r>
    </w:p>
    <w:p w14:paraId="5326D915" w14:textId="7538AB39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Conducting or coordinating worker training in areas such as safety laws and regulations, hazardous condition monitoring, and use of safety equipment.</w:t>
      </w:r>
    </w:p>
    <w:p w14:paraId="3032BD9C" w14:textId="653065AA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 xml:space="preserve">Maintaining and applying knowledge of current policies, regulations, and industrial processes to ensure compliance </w:t>
      </w:r>
      <w:proofErr w:type="gramStart"/>
      <w:r w:rsidRPr="000309C8">
        <w:rPr>
          <w:rFonts w:ascii="Times New Roman" w:hAnsi="Times New Roman" w:cs="Times New Roman"/>
          <w:sz w:val="20"/>
          <w:szCs w:val="20"/>
        </w:rPr>
        <w:t>with,</w:t>
      </w:r>
      <w:proofErr w:type="gramEnd"/>
      <w:r w:rsidRPr="000309C8">
        <w:rPr>
          <w:rFonts w:ascii="Times New Roman" w:hAnsi="Times New Roman" w:cs="Times New Roman"/>
          <w:sz w:val="20"/>
          <w:szCs w:val="20"/>
        </w:rPr>
        <w:t xml:space="preserve"> federal, </w:t>
      </w:r>
      <w:r w:rsidR="00AC26DA" w:rsidRPr="000309C8">
        <w:rPr>
          <w:rFonts w:ascii="Times New Roman" w:hAnsi="Times New Roman" w:cs="Times New Roman"/>
          <w:sz w:val="20"/>
          <w:szCs w:val="20"/>
        </w:rPr>
        <w:t>state,</w:t>
      </w:r>
      <w:r w:rsidRPr="000309C8">
        <w:rPr>
          <w:rFonts w:ascii="Times New Roman" w:hAnsi="Times New Roman" w:cs="Times New Roman"/>
          <w:sz w:val="20"/>
          <w:szCs w:val="20"/>
        </w:rPr>
        <w:t xml:space="preserve"> and local law enforcement regulatory agencies.</w:t>
      </w:r>
    </w:p>
    <w:p w14:paraId="2650C0C4" w14:textId="283C4BEA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 xml:space="preserve">Directing inspection of company facilities to detect existing or potential hazards and determine </w:t>
      </w:r>
      <w:proofErr w:type="gramStart"/>
      <w:r w:rsidRPr="000309C8">
        <w:rPr>
          <w:rFonts w:ascii="Times New Roman" w:hAnsi="Times New Roman" w:cs="Times New Roman"/>
          <w:sz w:val="20"/>
          <w:szCs w:val="20"/>
        </w:rPr>
        <w:t>corrective</w:t>
      </w:r>
      <w:proofErr w:type="gramEnd"/>
      <w:r w:rsidRPr="000309C8">
        <w:rPr>
          <w:rFonts w:ascii="Times New Roman" w:hAnsi="Times New Roman" w:cs="Times New Roman"/>
          <w:sz w:val="20"/>
          <w:szCs w:val="20"/>
        </w:rPr>
        <w:t xml:space="preserve"> or preventive measures and ensure implementation.</w:t>
      </w:r>
    </w:p>
    <w:p w14:paraId="2F2A81E1" w14:textId="110CD642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Reviewing plans and specifications for new machinery and equipment to ensure proper safety devices are in place.</w:t>
      </w:r>
    </w:p>
    <w:p w14:paraId="0AEB6691" w14:textId="0FD5682E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Leading all communication and investigations with regulatory agencies.</w:t>
      </w:r>
    </w:p>
    <w:p w14:paraId="77A573F3" w14:textId="7DA15D8D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Working with all four plant EHS Managers to conduct and/or participate in incident investigations, complete investigation reports and verify corrective action is completed in a timely ma</w:t>
      </w:r>
      <w:r w:rsidR="000309C8" w:rsidRPr="000309C8">
        <w:rPr>
          <w:rFonts w:ascii="Times New Roman" w:hAnsi="Times New Roman" w:cs="Times New Roman"/>
          <w:sz w:val="20"/>
          <w:szCs w:val="20"/>
        </w:rPr>
        <w:t>nn</w:t>
      </w:r>
      <w:r w:rsidRPr="000309C8">
        <w:rPr>
          <w:rFonts w:ascii="Times New Roman" w:hAnsi="Times New Roman" w:cs="Times New Roman"/>
          <w:sz w:val="20"/>
          <w:szCs w:val="20"/>
        </w:rPr>
        <w:t>er</w:t>
      </w:r>
    </w:p>
    <w:p w14:paraId="294D1DB1" w14:textId="2AD7A5F0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 xml:space="preserve">Overseeing the reporting mechanisms for all injuries, workers’ compensation, serious </w:t>
      </w:r>
      <w:r w:rsidR="00C27536" w:rsidRPr="000309C8">
        <w:rPr>
          <w:rFonts w:ascii="Times New Roman" w:hAnsi="Times New Roman" w:cs="Times New Roman"/>
          <w:sz w:val="20"/>
          <w:szCs w:val="20"/>
        </w:rPr>
        <w:t>incidents,</w:t>
      </w:r>
      <w:r w:rsidRPr="000309C8">
        <w:rPr>
          <w:rFonts w:ascii="Times New Roman" w:hAnsi="Times New Roman" w:cs="Times New Roman"/>
          <w:sz w:val="20"/>
          <w:szCs w:val="20"/>
        </w:rPr>
        <w:t xml:space="preserve"> and environmental issues.</w:t>
      </w:r>
    </w:p>
    <w:p w14:paraId="0F390CA8" w14:textId="71425ED7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 xml:space="preserve">Managing the company </w:t>
      </w:r>
      <w:r w:rsidR="00D31976" w:rsidRPr="000309C8">
        <w:rPr>
          <w:rFonts w:ascii="Times New Roman" w:hAnsi="Times New Roman" w:cs="Times New Roman"/>
          <w:sz w:val="20"/>
          <w:szCs w:val="20"/>
        </w:rPr>
        <w:t>workers’</w:t>
      </w:r>
      <w:r w:rsidRPr="000309C8">
        <w:rPr>
          <w:rFonts w:ascii="Times New Roman" w:hAnsi="Times New Roman" w:cs="Times New Roman"/>
          <w:sz w:val="20"/>
          <w:szCs w:val="20"/>
        </w:rPr>
        <w:t xml:space="preserve"> compensation and interface with insurance representatives</w:t>
      </w:r>
    </w:p>
    <w:p w14:paraId="7D765358" w14:textId="77777777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Responsible for internal audits for Safety, Health and Training Programs.</w:t>
      </w:r>
    </w:p>
    <w:p w14:paraId="27F89111" w14:textId="3AE2A1DD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 xml:space="preserve">Participating in </w:t>
      </w:r>
      <w:r w:rsidR="00D31976" w:rsidRPr="000309C8">
        <w:rPr>
          <w:rFonts w:ascii="Times New Roman" w:hAnsi="Times New Roman" w:cs="Times New Roman"/>
          <w:sz w:val="20"/>
          <w:szCs w:val="20"/>
        </w:rPr>
        <w:t>safety</w:t>
      </w:r>
      <w:r w:rsidRPr="000309C8">
        <w:rPr>
          <w:rFonts w:ascii="Times New Roman" w:hAnsi="Times New Roman" w:cs="Times New Roman"/>
          <w:sz w:val="20"/>
          <w:szCs w:val="20"/>
        </w:rPr>
        <w:t xml:space="preserve"> meetings at each USA location.</w:t>
      </w:r>
    </w:p>
    <w:p w14:paraId="52BF2C03" w14:textId="77777777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Conducting or directing necessary testing including but not limited to air quality, noise, temperature, combustible dust and wastewater.</w:t>
      </w:r>
    </w:p>
    <w:p w14:paraId="761DAA15" w14:textId="77777777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Compiling, analyzing, and interpreting statistical data related to occupational illnesses and accidents.</w:t>
      </w:r>
    </w:p>
    <w:p w14:paraId="78B120D0" w14:textId="77777777" w:rsidR="001A6E47" w:rsidRPr="000309C8" w:rsidRDefault="001A6E47" w:rsidP="001A6E47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Managing the Emergency Response and Evacuation process to include process evaluation and improvement, and employee leadership training.</w:t>
      </w:r>
    </w:p>
    <w:p w14:paraId="20D31F64" w14:textId="76860A0A" w:rsidR="001A6E47" w:rsidRPr="000309C8" w:rsidRDefault="001A6E47" w:rsidP="005F0C8B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0309C8">
        <w:rPr>
          <w:rFonts w:ascii="Times New Roman" w:hAnsi="Times New Roman" w:cs="Times New Roman"/>
          <w:sz w:val="20"/>
          <w:szCs w:val="20"/>
        </w:rPr>
        <w:t>Overseeing of the company’s security system.</w:t>
      </w:r>
    </w:p>
    <w:p w14:paraId="0F3C1314" w14:textId="77777777" w:rsidR="005F0C8B" w:rsidRPr="005F0C8B" w:rsidRDefault="005F0C8B" w:rsidP="000309C8">
      <w:pPr>
        <w:pStyle w:val="ListParagraph"/>
        <w:spacing w:after="0"/>
      </w:pPr>
    </w:p>
    <w:p w14:paraId="08506E40" w14:textId="2A23BA4A" w:rsidR="00AE78B4" w:rsidRDefault="00AE78B4" w:rsidP="00AE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309C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309C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0309C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E47"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-08/16/2021   </w:t>
      </w:r>
      <w:r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Safety</w:t>
      </w:r>
      <w:r w:rsidR="00334D3A" w:rsidRPr="006D34D0">
        <w:rPr>
          <w:rFonts w:ascii="Times New Roman" w:hAnsi="Times New Roman" w:cs="Times New Roman"/>
          <w:b/>
          <w:bCs/>
          <w:sz w:val="24"/>
          <w:szCs w:val="24"/>
        </w:rPr>
        <w:t xml:space="preserve"> Supervisor/Acting Safety Manager</w:t>
      </w:r>
    </w:p>
    <w:p w14:paraId="5BA0A3BB" w14:textId="385B830F" w:rsidR="008E6BD7" w:rsidRPr="006D34D0" w:rsidRDefault="008E6BD7" w:rsidP="00AE7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Price Industries Inc.</w:t>
      </w:r>
    </w:p>
    <w:p w14:paraId="10A25230" w14:textId="556DD7E8" w:rsid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Responsible for ensuring </w:t>
      </w:r>
      <w:r w:rsidR="000309C8" w:rsidRPr="00AE78B4">
        <w:rPr>
          <w:rFonts w:ascii="Times New Roman" w:hAnsi="Times New Roman" w:cs="Times New Roman"/>
          <w:sz w:val="20"/>
          <w:szCs w:val="20"/>
        </w:rPr>
        <w:t>compliance</w:t>
      </w:r>
      <w:r w:rsidRPr="00AE78B4">
        <w:rPr>
          <w:rFonts w:ascii="Times New Roman" w:hAnsi="Times New Roman" w:cs="Times New Roman"/>
          <w:sz w:val="20"/>
          <w:szCs w:val="20"/>
        </w:rPr>
        <w:t xml:space="preserve"> with all applicable federal, state and local legislation and codes governing environmental health and safety. </w:t>
      </w:r>
    </w:p>
    <w:p w14:paraId="0F710178" w14:textId="58BA14B7" w:rsidR="00B51173" w:rsidRPr="00B51173" w:rsidRDefault="00B51173" w:rsidP="00B5117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Managing Worker’s Compensation claims by investigating the circumstances and the claimed injury objectively, while minimizing the cost and fraudulent claims and </w:t>
      </w:r>
      <w:r w:rsidR="00AC26DA" w:rsidRPr="00AE78B4">
        <w:rPr>
          <w:rFonts w:ascii="Times New Roman" w:hAnsi="Times New Roman" w:cs="Times New Roman"/>
          <w:sz w:val="20"/>
          <w:szCs w:val="20"/>
        </w:rPr>
        <w:t>acting</w:t>
      </w:r>
      <w:r w:rsidRPr="00AE78B4">
        <w:rPr>
          <w:rFonts w:ascii="Times New Roman" w:hAnsi="Times New Roman" w:cs="Times New Roman"/>
          <w:sz w:val="20"/>
          <w:szCs w:val="20"/>
        </w:rPr>
        <w:t xml:space="preserve"> to prevent reoccurrence. </w:t>
      </w:r>
    </w:p>
    <w:p w14:paraId="3E37B31C" w14:textId="7D5DE67D" w:rsid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Facilitating accident investigations, root cases analysis, and corrective actions and Providing recurrence prevention programs and procedures. </w:t>
      </w:r>
    </w:p>
    <w:p w14:paraId="166031CA" w14:textId="6E463101" w:rsidR="00B51173" w:rsidRPr="00B51173" w:rsidRDefault="00B51173" w:rsidP="00B5117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Developing and m</w:t>
      </w:r>
      <w:r w:rsidRPr="00AE78B4">
        <w:rPr>
          <w:rFonts w:ascii="Times New Roman" w:hAnsi="Times New Roman" w:cs="Times New Roman"/>
          <w:sz w:val="20"/>
          <w:szCs w:val="20"/>
        </w:rPr>
        <w:t xml:space="preserve">onitoring in-house EHS programs to ensure operational effectiveness including proper procedures, </w:t>
      </w:r>
      <w:r w:rsidR="00AC26DA" w:rsidRPr="00AE78B4">
        <w:rPr>
          <w:rFonts w:ascii="Times New Roman" w:hAnsi="Times New Roman" w:cs="Times New Roman"/>
          <w:sz w:val="20"/>
          <w:szCs w:val="20"/>
        </w:rPr>
        <w:t>documentation,</w:t>
      </w:r>
      <w:r w:rsidRPr="00AE78B4">
        <w:rPr>
          <w:rFonts w:ascii="Times New Roman" w:hAnsi="Times New Roman" w:cs="Times New Roman"/>
          <w:sz w:val="20"/>
          <w:szCs w:val="20"/>
        </w:rPr>
        <w:t xml:space="preserve"> and personnel updates and/or training.</w:t>
      </w:r>
    </w:p>
    <w:p w14:paraId="79DF116F" w14:textId="361EACC2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Responding and </w:t>
      </w:r>
      <w:r w:rsidR="00CA57F5" w:rsidRPr="00AE78B4">
        <w:rPr>
          <w:rFonts w:ascii="Times New Roman" w:hAnsi="Times New Roman" w:cs="Times New Roman"/>
          <w:sz w:val="20"/>
          <w:szCs w:val="20"/>
        </w:rPr>
        <w:t>helping</w:t>
      </w:r>
      <w:r w:rsidRPr="00AE78B4">
        <w:rPr>
          <w:rFonts w:ascii="Times New Roman" w:hAnsi="Times New Roman" w:cs="Times New Roman"/>
          <w:sz w:val="20"/>
          <w:szCs w:val="20"/>
        </w:rPr>
        <w:t xml:space="preserve"> in </w:t>
      </w:r>
      <w:r w:rsidR="00724153" w:rsidRPr="00AE78B4">
        <w:rPr>
          <w:rFonts w:ascii="Times New Roman" w:hAnsi="Times New Roman" w:cs="Times New Roman"/>
          <w:sz w:val="20"/>
          <w:szCs w:val="20"/>
        </w:rPr>
        <w:t>an emergency</w:t>
      </w:r>
      <w:r w:rsidRPr="00AE78B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ACCE79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Identifying company safety training needs and </w:t>
      </w:r>
      <w:proofErr w:type="gramStart"/>
      <w:r w:rsidRPr="00AE78B4">
        <w:rPr>
          <w:rFonts w:ascii="Times New Roman" w:hAnsi="Times New Roman" w:cs="Times New Roman"/>
          <w:sz w:val="20"/>
          <w:szCs w:val="20"/>
        </w:rPr>
        <w:t>develop</w:t>
      </w:r>
      <w:proofErr w:type="gramEnd"/>
      <w:r w:rsidRPr="00AE78B4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 w:rsidRPr="00AE78B4">
        <w:rPr>
          <w:rFonts w:ascii="Times New Roman" w:hAnsi="Times New Roman" w:cs="Times New Roman"/>
          <w:sz w:val="20"/>
          <w:szCs w:val="20"/>
        </w:rPr>
        <w:t>coordinate</w:t>
      </w:r>
      <w:proofErr w:type="gramEnd"/>
      <w:r w:rsidRPr="00AE78B4">
        <w:rPr>
          <w:rFonts w:ascii="Times New Roman" w:hAnsi="Times New Roman" w:cs="Times New Roman"/>
          <w:sz w:val="20"/>
          <w:szCs w:val="20"/>
        </w:rPr>
        <w:t xml:space="preserve"> safety training programs. </w:t>
      </w:r>
    </w:p>
    <w:p w14:paraId="697A0199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Leading initiatives to implement engineering controls to minimize safety, ergonomic, and occupational health hazards. </w:t>
      </w:r>
    </w:p>
    <w:p w14:paraId="089C3E5A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Completing all environmental reporting to local and federal agencies as required by law. </w:t>
      </w:r>
    </w:p>
    <w:p w14:paraId="6D10A828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Ensuring accuracy and timely filing of reporting, proper programs and standards are in place for environmental compliance. </w:t>
      </w:r>
    </w:p>
    <w:p w14:paraId="07D6B7F2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Maintaining and updating safety procedures, authorization lists, evacuation lists, safety posters. </w:t>
      </w:r>
    </w:p>
    <w:p w14:paraId="535B7469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Inspecting facilities, machinery, sand safety equipment to identify and correct potential hazards, and to ensure safety regulation compliance, </w:t>
      </w:r>
    </w:p>
    <w:p w14:paraId="768DD481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Selecting, inventory, distribution of personal protective equipment and first aid supplies. </w:t>
      </w:r>
    </w:p>
    <w:p w14:paraId="39CD0D07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lastRenderedPageBreak/>
        <w:t>Leading the plant’s Safety Committee with focus on raising safety awareness and creating an environment free from incidents.</w:t>
      </w:r>
    </w:p>
    <w:p w14:paraId="0A79A54E" w14:textId="0B1AD8F4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 xml:space="preserve">Administering and </w:t>
      </w:r>
      <w:proofErr w:type="gramStart"/>
      <w:r w:rsidRPr="00AE78B4">
        <w:rPr>
          <w:rFonts w:ascii="Times New Roman" w:hAnsi="Times New Roman" w:cs="Times New Roman"/>
          <w:sz w:val="20"/>
          <w:szCs w:val="20"/>
        </w:rPr>
        <w:t>maintain</w:t>
      </w:r>
      <w:proofErr w:type="gramEnd"/>
      <w:r w:rsidRPr="00AE78B4">
        <w:rPr>
          <w:rFonts w:ascii="Times New Roman" w:hAnsi="Times New Roman" w:cs="Times New Roman"/>
          <w:sz w:val="20"/>
          <w:szCs w:val="20"/>
        </w:rPr>
        <w:t xml:space="preserve"> SDS Program. </w:t>
      </w:r>
    </w:p>
    <w:p w14:paraId="77C75A0E" w14:textId="77777777" w:rsidR="00AE78B4" w:rsidRPr="00AE78B4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>Developing metrics to support and drive safety performance</w:t>
      </w:r>
    </w:p>
    <w:p w14:paraId="569C36B8" w14:textId="22D31FD0" w:rsidR="00AE78B4" w:rsidRPr="000309C8" w:rsidRDefault="00AE78B4" w:rsidP="00AE78B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78B4">
        <w:rPr>
          <w:rFonts w:ascii="Times New Roman" w:hAnsi="Times New Roman" w:cs="Times New Roman"/>
          <w:sz w:val="20"/>
          <w:szCs w:val="20"/>
        </w:rPr>
        <w:t>Maintaining the OSHA 300 Log</w:t>
      </w:r>
    </w:p>
    <w:p w14:paraId="1057E934" w14:textId="7633E941" w:rsidR="0093205D" w:rsidRPr="0093205D" w:rsidRDefault="0093205D" w:rsidP="0093205D">
      <w:pPr>
        <w:pStyle w:val="ListParagraph"/>
        <w:numPr>
          <w:ilvl w:val="0"/>
          <w:numId w:val="3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Facilitating compliance with occupational health and safety guidelines</w:t>
      </w:r>
    </w:p>
    <w:p w14:paraId="179A174E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Ensuring </w:t>
      </w:r>
      <w:proofErr w:type="gramStart"/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safe</w:t>
      </w:r>
      <w:proofErr w:type="gramEnd"/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working environment and prevent any injuries and accidents</w:t>
      </w:r>
    </w:p>
    <w:p w14:paraId="0D7CD3A5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Administrating workers' compensation program, including working with the insurance carrier to reduce employee lost time.</w:t>
      </w:r>
    </w:p>
    <w:p w14:paraId="489BA717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Working with HR to set up a new employee on-boarding process for safety</w:t>
      </w:r>
    </w:p>
    <w:p w14:paraId="1666038F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Conducting risk assessment and Safety Audits and enforcing preventative measures</w:t>
      </w:r>
    </w:p>
    <w:p w14:paraId="62A3557F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Assisting with Accident investigation</w:t>
      </w:r>
    </w:p>
    <w:p w14:paraId="2F13CD18" w14:textId="64FEF2AF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Preparing and presenting reports on accidents and violations and determin</w:t>
      </w:r>
      <w:r w:rsidR="000309C8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ing the</w:t>
      </w: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0309C8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route</w:t>
      </w:r>
      <w:proofErr w:type="spellEnd"/>
      <w:r w:rsidR="000309C8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causes</w:t>
      </w:r>
      <w:proofErr w:type="gramEnd"/>
    </w:p>
    <w:p w14:paraId="25AFD109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Overseeing workplace repairs, installations and any other work that could harm employees' safety</w:t>
      </w:r>
    </w:p>
    <w:p w14:paraId="64F30C67" w14:textId="77777777" w:rsidR="0093205D" w:rsidRPr="0093205D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Documenting JHAs electronically</w:t>
      </w:r>
    </w:p>
    <w:p w14:paraId="3AD85FEC" w14:textId="77777777" w:rsidR="0093205D" w:rsidRPr="000309C8" w:rsidRDefault="0093205D" w:rsidP="0093205D">
      <w:pPr>
        <w:pStyle w:val="ListParagraph"/>
        <w:numPr>
          <w:ilvl w:val="0"/>
          <w:numId w:val="37"/>
        </w:num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b/>
          <w:bCs/>
          <w:color w:val="333333"/>
        </w:rPr>
      </w:pPr>
      <w:r w:rsidRPr="0093205D">
        <w:rPr>
          <w:rStyle w:val="lt-line-clampline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Developing Safe Work Practices (SWP) based on the JHA</w:t>
      </w:r>
    </w:p>
    <w:p w14:paraId="5C5D6A7C" w14:textId="77777777" w:rsidR="000309C8" w:rsidRDefault="000309C8" w:rsidP="000309C8">
      <w:p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b/>
          <w:bCs/>
          <w:color w:val="333333"/>
        </w:rPr>
      </w:pPr>
    </w:p>
    <w:p w14:paraId="50D2489E" w14:textId="77777777" w:rsidR="000309C8" w:rsidRDefault="000309C8" w:rsidP="000309C8">
      <w:p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b/>
          <w:bCs/>
          <w:color w:val="333333"/>
        </w:rPr>
      </w:pPr>
    </w:p>
    <w:p w14:paraId="5198D275" w14:textId="77777777" w:rsidR="000309C8" w:rsidRPr="000309C8" w:rsidRDefault="000309C8" w:rsidP="000309C8">
      <w:p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b/>
          <w:bCs/>
          <w:color w:val="333333"/>
        </w:rPr>
      </w:pPr>
    </w:p>
    <w:p w14:paraId="77A841A1" w14:textId="77777777" w:rsidR="0093205D" w:rsidRPr="0093205D" w:rsidRDefault="0093205D" w:rsidP="0093205D">
      <w:pPr>
        <w:pStyle w:val="ListParagraph"/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Style w:val="lt-line-clampline"/>
          <w:rFonts w:ascii="Times New Roman" w:hAnsi="Times New Roman" w:cs="Times New Roman"/>
          <w:b/>
          <w:bCs/>
          <w:color w:val="333333"/>
        </w:rPr>
      </w:pPr>
    </w:p>
    <w:p w14:paraId="2F37F18D" w14:textId="7B46CD09" w:rsidR="00DA5F91" w:rsidRPr="006D34D0" w:rsidRDefault="007B68BE" w:rsidP="00A946A3">
      <w:pPr>
        <w:tabs>
          <w:tab w:val="left" w:pos="2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color w:val="333333"/>
          <w:sz w:val="24"/>
          <w:szCs w:val="24"/>
        </w:rPr>
        <w:t>01/2010</w:t>
      </w:r>
      <w:r w:rsidRPr="006D34D0">
        <w:rPr>
          <w:rFonts w:ascii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 w:rsidRPr="006D34D0">
        <w:rPr>
          <w:rFonts w:ascii="Times New Roman" w:hAnsi="Times New Roman" w:cs="Times New Roman"/>
          <w:b/>
          <w:bCs/>
          <w:color w:val="333333"/>
          <w:sz w:val="24"/>
          <w:szCs w:val="24"/>
        </w:rPr>
        <w:t>to</w:t>
      </w:r>
      <w:r w:rsidRPr="006D34D0">
        <w:rPr>
          <w:rFonts w:ascii="Times New Roman" w:hAnsi="Times New Roman" w:cs="Times New Roman"/>
          <w:b/>
          <w:bCs/>
          <w:color w:val="333333"/>
          <w:spacing w:val="-6"/>
          <w:sz w:val="24"/>
          <w:szCs w:val="24"/>
        </w:rPr>
        <w:t xml:space="preserve"> </w:t>
      </w:r>
      <w:r w:rsidR="005F0C8B">
        <w:rPr>
          <w:rFonts w:ascii="Times New Roman" w:hAnsi="Times New Roman" w:cs="Times New Roman"/>
          <w:b/>
          <w:bCs/>
          <w:color w:val="333333"/>
          <w:spacing w:val="-1"/>
          <w:sz w:val="24"/>
          <w:szCs w:val="24"/>
        </w:rPr>
        <w:t>12</w:t>
      </w:r>
      <w:r w:rsidRPr="006D34D0">
        <w:rPr>
          <w:rFonts w:ascii="Times New Roman" w:hAnsi="Times New Roman" w:cs="Times New Roman"/>
          <w:b/>
          <w:bCs/>
          <w:color w:val="333333"/>
          <w:spacing w:val="-1"/>
          <w:sz w:val="24"/>
          <w:szCs w:val="24"/>
        </w:rPr>
        <w:t>/201</w:t>
      </w:r>
      <w:r w:rsidR="005F0C8B">
        <w:rPr>
          <w:rFonts w:ascii="Times New Roman" w:hAnsi="Times New Roman" w:cs="Times New Roman"/>
          <w:b/>
          <w:bCs/>
          <w:color w:val="333333"/>
          <w:spacing w:val="-1"/>
          <w:sz w:val="24"/>
          <w:szCs w:val="24"/>
        </w:rPr>
        <w:t>8</w:t>
      </w:r>
      <w:r w:rsidRPr="006D34D0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 w:rsidRPr="006D34D0">
        <w:rPr>
          <w:rFonts w:ascii="Times New Roman" w:hAnsi="Times New Roman" w:cs="Times New Roman"/>
          <w:b/>
          <w:bCs/>
          <w:color w:val="333333"/>
          <w:position w:val="1"/>
          <w:sz w:val="24"/>
          <w:szCs w:val="24"/>
        </w:rPr>
        <w:t>Hazmat Specialist</w:t>
      </w:r>
    </w:p>
    <w:p w14:paraId="103A7BB4" w14:textId="77777777" w:rsidR="00DA5F91" w:rsidRPr="006D34D0" w:rsidRDefault="007B68BE" w:rsidP="00A946A3">
      <w:pPr>
        <w:autoSpaceDE w:val="0"/>
        <w:autoSpaceDN w:val="0"/>
        <w:adjustRightInd w:val="0"/>
        <w:spacing w:after="0" w:line="240" w:lineRule="auto"/>
        <w:ind w:left="238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D34D0">
        <w:rPr>
          <w:rFonts w:ascii="Times New Roman" w:hAnsi="Times New Roman" w:cs="Times New Roman"/>
          <w:b/>
          <w:bCs/>
          <w:color w:val="333333"/>
          <w:sz w:val="24"/>
          <w:szCs w:val="24"/>
        </w:rPr>
        <w:t>DynCorp International, Afghanistan</w:t>
      </w:r>
    </w:p>
    <w:p w14:paraId="2EA854D3" w14:textId="475300BD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pacing w:val="-1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Removed and </w:t>
      </w:r>
      <w:proofErr w:type="gramStart"/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disposed</w:t>
      </w:r>
      <w:proofErr w:type="gramEnd"/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 hazardous materials and </w:t>
      </w:r>
      <w:proofErr w:type="gramStart"/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preparing</w:t>
      </w:r>
      <w:proofErr w:type="gramEnd"/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 </w:t>
      </w:r>
      <w:proofErr w:type="gramStart"/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worksite</w:t>
      </w:r>
      <w:proofErr w:type="gramEnd"/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 to</w:t>
      </w:r>
      <w:r w:rsidR="00B51173">
        <w:rPr>
          <w:rFonts w:ascii="Times New Roman" w:hAnsi="Times New Roman" w:cs="Times New Roman"/>
          <w:sz w:val="20"/>
          <w:szCs w:val="20"/>
        </w:rPr>
        <w:t xml:space="preserve"> </w:t>
      </w:r>
      <w:r w:rsidR="00B51173"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ensure</w:t>
      </w: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 safety during removal </w:t>
      </w:r>
    </w:p>
    <w:p w14:paraId="0ACAF17B" w14:textId="77777777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Managed the receipt, storage and tracking</w:t>
      </w:r>
      <w:r w:rsidRPr="00E82196">
        <w:rPr>
          <w:rFonts w:ascii="Times New Roman" w:hAnsi="Times New Roman" w:cs="Times New Roman"/>
          <w:sz w:val="20"/>
          <w:szCs w:val="20"/>
        </w:rPr>
        <w:t xml:space="preserve"> </w:t>
      </w: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of hazardous waste.</w:t>
      </w:r>
    </w:p>
    <w:p w14:paraId="269EB275" w14:textId="04865DCD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z w:val="20"/>
          <w:szCs w:val="20"/>
        </w:rPr>
        <w:t xml:space="preserve">Conducted environmental assessments, conducting training of </w:t>
      </w:r>
      <w:r w:rsidR="00AC26DA" w:rsidRPr="00E82196">
        <w:rPr>
          <w:rFonts w:ascii="Times New Roman" w:hAnsi="Times New Roman" w:cs="Times New Roman"/>
          <w:color w:val="333333"/>
          <w:sz w:val="20"/>
          <w:szCs w:val="20"/>
        </w:rPr>
        <w:t>personnel,</w:t>
      </w:r>
      <w:r w:rsidRPr="00E82196">
        <w:rPr>
          <w:rFonts w:ascii="Times New Roman" w:hAnsi="Times New Roman" w:cs="Times New Roman"/>
          <w:sz w:val="20"/>
          <w:szCs w:val="20"/>
        </w:rPr>
        <w:t xml:space="preserve"> </w:t>
      </w:r>
      <w:r w:rsidRPr="00E82196">
        <w:rPr>
          <w:rFonts w:ascii="Times New Roman" w:hAnsi="Times New Roman" w:cs="Times New Roman"/>
          <w:color w:val="333333"/>
          <w:sz w:val="20"/>
          <w:szCs w:val="20"/>
        </w:rPr>
        <w:t>and performing inspections.</w:t>
      </w:r>
    </w:p>
    <w:p w14:paraId="313103E1" w14:textId="3187AC88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Served as the lead and </w:t>
      </w:r>
      <w:r w:rsidR="00AC26DA"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mentoring</w:t>
      </w: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 xml:space="preserve"> when working with other Hazmat</w:t>
      </w:r>
      <w:r w:rsidRPr="00E82196">
        <w:rPr>
          <w:rFonts w:ascii="Times New Roman" w:hAnsi="Times New Roman" w:cs="Times New Roman"/>
          <w:sz w:val="20"/>
          <w:szCs w:val="20"/>
        </w:rPr>
        <w:t xml:space="preserve"> </w:t>
      </w:r>
      <w:r w:rsidRPr="00E82196">
        <w:rPr>
          <w:rFonts w:ascii="Times New Roman" w:hAnsi="Times New Roman" w:cs="Times New Roman"/>
          <w:color w:val="333333"/>
          <w:sz w:val="20"/>
          <w:szCs w:val="20"/>
        </w:rPr>
        <w:t>workers</w:t>
      </w:r>
    </w:p>
    <w:p w14:paraId="406E8C41" w14:textId="77777777" w:rsidR="00DA5F91" w:rsidRPr="00E82196" w:rsidRDefault="007B68BE" w:rsidP="00A946A3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2196">
        <w:rPr>
          <w:rFonts w:ascii="Times New Roman" w:eastAsia="Times New Roman" w:hAnsi="Times New Roman" w:cs="Times New Roman"/>
          <w:sz w:val="20"/>
          <w:szCs w:val="20"/>
        </w:rPr>
        <w:t>Utilized OSHA 1926 and OSHA 1910 and other applicable regulations.</w:t>
      </w:r>
    </w:p>
    <w:p w14:paraId="6C077852" w14:textId="77777777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Received customers and visitors to the HWSA, answering questions and</w:t>
      </w:r>
      <w:r w:rsidRPr="00E82196">
        <w:rPr>
          <w:rFonts w:ascii="Times New Roman" w:hAnsi="Times New Roman" w:cs="Times New Roman"/>
          <w:sz w:val="20"/>
          <w:szCs w:val="20"/>
        </w:rPr>
        <w:t xml:space="preserve"> </w:t>
      </w: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providing information on the requirements of the HWSA</w:t>
      </w:r>
    </w:p>
    <w:p w14:paraId="759FD267" w14:textId="77777777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z w:val="20"/>
          <w:szCs w:val="20"/>
        </w:rPr>
        <w:t>Performed weekly inventories, labelling drums, inspecting deliveries of</w:t>
      </w:r>
      <w:r w:rsidRPr="00E82196">
        <w:rPr>
          <w:rFonts w:ascii="Times New Roman" w:hAnsi="Times New Roman" w:cs="Times New Roman"/>
          <w:sz w:val="20"/>
          <w:szCs w:val="20"/>
        </w:rPr>
        <w:t xml:space="preserve"> </w:t>
      </w:r>
      <w:r w:rsidRPr="00E82196">
        <w:rPr>
          <w:rFonts w:ascii="Times New Roman" w:hAnsi="Times New Roman" w:cs="Times New Roman"/>
          <w:color w:val="333333"/>
          <w:sz w:val="20"/>
          <w:szCs w:val="20"/>
        </w:rPr>
        <w:t>HazMat/</w:t>
      </w:r>
      <w:proofErr w:type="spellStart"/>
      <w:r w:rsidRPr="00E82196">
        <w:rPr>
          <w:rFonts w:ascii="Times New Roman" w:hAnsi="Times New Roman" w:cs="Times New Roman"/>
          <w:color w:val="333333"/>
          <w:sz w:val="20"/>
          <w:szCs w:val="20"/>
        </w:rPr>
        <w:t>HazWaste</w:t>
      </w:r>
      <w:proofErr w:type="spellEnd"/>
    </w:p>
    <w:p w14:paraId="0F57B9EC" w14:textId="77777777" w:rsidR="00DA5F91" w:rsidRPr="00E82196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Completed waste profiles and updating the waste profile system</w:t>
      </w:r>
    </w:p>
    <w:p w14:paraId="196CBE69" w14:textId="0A37E4F6" w:rsidR="00DA5F91" w:rsidRDefault="007B68BE" w:rsidP="00A946A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E82196">
        <w:rPr>
          <w:rFonts w:ascii="Times New Roman" w:hAnsi="Times New Roman" w:cs="Times New Roman"/>
          <w:color w:val="333333"/>
          <w:spacing w:val="-1"/>
          <w:sz w:val="20"/>
          <w:szCs w:val="20"/>
        </w:rPr>
        <w:t>Corrected waste manifests and providing guidance to customers on</w:t>
      </w:r>
      <w:r w:rsidR="0033645A">
        <w:rPr>
          <w:rFonts w:ascii="Times New Roman" w:hAnsi="Times New Roman" w:cs="Times New Roman"/>
          <w:sz w:val="20"/>
          <w:szCs w:val="20"/>
        </w:rPr>
        <w:t xml:space="preserve"> </w:t>
      </w:r>
      <w:r w:rsidRPr="00E82196">
        <w:rPr>
          <w:rFonts w:ascii="Times New Roman" w:hAnsi="Times New Roman" w:cs="Times New Roman"/>
          <w:color w:val="333333"/>
          <w:sz w:val="20"/>
          <w:szCs w:val="20"/>
        </w:rPr>
        <w:t xml:space="preserve">proper manifesting, </w:t>
      </w:r>
      <w:r w:rsidR="00AC26DA" w:rsidRPr="00E82196">
        <w:rPr>
          <w:rFonts w:ascii="Times New Roman" w:hAnsi="Times New Roman" w:cs="Times New Roman"/>
          <w:color w:val="333333"/>
          <w:sz w:val="20"/>
          <w:szCs w:val="20"/>
        </w:rPr>
        <w:t>labeling,</w:t>
      </w:r>
      <w:r w:rsidRPr="00E82196">
        <w:rPr>
          <w:rFonts w:ascii="Times New Roman" w:hAnsi="Times New Roman" w:cs="Times New Roman"/>
          <w:color w:val="333333"/>
          <w:sz w:val="20"/>
          <w:szCs w:val="20"/>
        </w:rPr>
        <w:t xml:space="preserve"> and packaging</w:t>
      </w:r>
    </w:p>
    <w:p w14:paraId="3F0644E7" w14:textId="77777777" w:rsidR="006D34D0" w:rsidRPr="006D34D0" w:rsidRDefault="006D34D0" w:rsidP="006D34D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333333"/>
          <w:sz w:val="20"/>
          <w:szCs w:val="20"/>
        </w:rPr>
      </w:pPr>
    </w:p>
    <w:p w14:paraId="1DF25865" w14:textId="41865F2E" w:rsidR="00BD16FB" w:rsidRDefault="007B68BE" w:rsidP="00A94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33333"/>
          <w:spacing w:val="-1"/>
          <w:sz w:val="24"/>
          <w:szCs w:val="24"/>
        </w:rPr>
      </w:pPr>
      <w:r w:rsidRPr="006D34D0">
        <w:rPr>
          <w:rFonts w:ascii="Arial" w:hAnsi="Arial" w:cs="Arial"/>
          <w:b/>
          <w:color w:val="333333"/>
          <w:spacing w:val="-1"/>
          <w:sz w:val="24"/>
          <w:szCs w:val="24"/>
        </w:rPr>
        <w:t>EDUCATION</w:t>
      </w:r>
    </w:p>
    <w:p w14:paraId="5AFE309D" w14:textId="77777777" w:rsidR="005F0C8B" w:rsidRPr="005F0C8B" w:rsidRDefault="005F0C8B" w:rsidP="00A94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33333"/>
          <w:spacing w:val="-1"/>
          <w:sz w:val="24"/>
          <w:szCs w:val="24"/>
        </w:rPr>
      </w:pPr>
    </w:p>
    <w:p w14:paraId="56128C7E" w14:textId="4816855C" w:rsidR="00BD16FB" w:rsidRPr="00A946A3" w:rsidRDefault="00BD16FB" w:rsidP="00BD16FB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bCs/>
          <w:color w:val="333333"/>
        </w:rPr>
      </w:pPr>
      <w:r w:rsidRPr="00BD16FB">
        <w:rPr>
          <w:rFonts w:asciiTheme="minorHAnsi" w:cstheme="minorHAnsi"/>
          <w:b/>
          <w:color w:val="333333"/>
          <w:spacing w:val="-1"/>
        </w:rPr>
        <w:t>202</w:t>
      </w:r>
      <w:r w:rsidR="006461AC">
        <w:rPr>
          <w:rFonts w:asciiTheme="minorHAnsi" w:cstheme="minorHAnsi"/>
          <w:b/>
          <w:color w:val="333333"/>
          <w:spacing w:val="-1"/>
        </w:rPr>
        <w:t>5</w:t>
      </w:r>
      <w:r>
        <w:rPr>
          <w:rFonts w:asciiTheme="minorHAnsi" w:cstheme="minorHAnsi"/>
          <w:b/>
          <w:color w:val="333333"/>
          <w:spacing w:val="-1"/>
        </w:rPr>
        <w:t xml:space="preserve">     </w:t>
      </w:r>
      <w:r w:rsidRPr="00A946A3">
        <w:rPr>
          <w:rFonts w:cstheme="minorHAnsi"/>
          <w:b/>
          <w:bCs/>
          <w:color w:val="333333"/>
        </w:rPr>
        <w:t>SOUTHEASTERN OKLAHOMA STATE UNIVERSITY</w:t>
      </w:r>
    </w:p>
    <w:p w14:paraId="2DDC8627" w14:textId="17B48332" w:rsidR="00BD16FB" w:rsidRPr="00BD16FB" w:rsidRDefault="00BD16FB" w:rsidP="00BD16F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cstheme="minorHAnsi"/>
          <w:b/>
          <w:color w:val="333333"/>
          <w:spacing w:val="-1"/>
        </w:rPr>
      </w:pPr>
      <w:r>
        <w:rPr>
          <w:rFonts w:cstheme="minorHAnsi"/>
          <w:bCs/>
          <w:color w:val="333333"/>
          <w:sz w:val="20"/>
          <w:szCs w:val="20"/>
        </w:rPr>
        <w:t xml:space="preserve">               </w:t>
      </w:r>
      <w:proofErr w:type="gramStart"/>
      <w:r>
        <w:t>Master’s</w:t>
      </w:r>
      <w:proofErr w:type="gramEnd"/>
      <w:r>
        <w:t xml:space="preserve"> in business administration with a Concentration in Safety</w:t>
      </w:r>
    </w:p>
    <w:p w14:paraId="2F325412" w14:textId="77777777" w:rsidR="00DA5F91" w:rsidRPr="00A946A3" w:rsidRDefault="00DA5F91" w:rsidP="00A946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33333"/>
          <w:spacing w:val="-1"/>
        </w:rPr>
      </w:pPr>
    </w:p>
    <w:p w14:paraId="38D00630" w14:textId="79256214" w:rsidR="00DA5F91" w:rsidRPr="00A946A3" w:rsidRDefault="007B68BE" w:rsidP="00A946A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bCs/>
          <w:color w:val="333333"/>
        </w:rPr>
      </w:pPr>
      <w:r w:rsidRPr="00A946A3">
        <w:rPr>
          <w:rFonts w:cstheme="minorHAnsi"/>
          <w:b/>
          <w:bCs/>
          <w:color w:val="333333"/>
        </w:rPr>
        <w:t>20</w:t>
      </w:r>
      <w:r w:rsidR="006461AC">
        <w:rPr>
          <w:rFonts w:cstheme="minorHAnsi"/>
          <w:b/>
          <w:bCs/>
          <w:color w:val="333333"/>
        </w:rPr>
        <w:t>23</w:t>
      </w:r>
      <w:r w:rsidRPr="00A946A3">
        <w:rPr>
          <w:rFonts w:cstheme="minorHAnsi"/>
          <w:b/>
          <w:bCs/>
          <w:color w:val="333333"/>
        </w:rPr>
        <w:t xml:space="preserve">     SOUTHEASTERN OKLAHOMA STATE UNIVERSITY</w:t>
      </w:r>
    </w:p>
    <w:p w14:paraId="1F8A3C80" w14:textId="1700B427" w:rsidR="00DA5F91" w:rsidRPr="00E82196" w:rsidRDefault="007B68BE" w:rsidP="00A946A3">
      <w:pPr>
        <w:autoSpaceDE w:val="0"/>
        <w:autoSpaceDN w:val="0"/>
        <w:adjustRightInd w:val="0"/>
        <w:spacing w:after="0" w:line="240" w:lineRule="auto"/>
        <w:ind w:left="20" w:firstLine="700"/>
        <w:rPr>
          <w:rFonts w:cstheme="minorHAnsi"/>
          <w:b/>
          <w:bCs/>
          <w:color w:val="333333"/>
          <w:sz w:val="20"/>
          <w:szCs w:val="20"/>
        </w:rPr>
      </w:pPr>
      <w:r w:rsidRPr="00E82196">
        <w:rPr>
          <w:rFonts w:cstheme="minorHAnsi"/>
          <w:bCs/>
          <w:color w:val="333333"/>
          <w:sz w:val="20"/>
          <w:szCs w:val="20"/>
        </w:rPr>
        <w:t xml:space="preserve">B.S. in Occupational Safety &amp; </w:t>
      </w:r>
      <w:r w:rsidR="00BD16FB" w:rsidRPr="00E82196">
        <w:rPr>
          <w:rFonts w:cstheme="minorHAnsi"/>
          <w:bCs/>
          <w:color w:val="333333"/>
          <w:sz w:val="20"/>
          <w:szCs w:val="20"/>
        </w:rPr>
        <w:t xml:space="preserve">Health </w:t>
      </w:r>
      <w:r w:rsidR="00BD16FB">
        <w:rPr>
          <w:rFonts w:cstheme="minorHAnsi"/>
          <w:bCs/>
          <w:color w:val="333333"/>
          <w:sz w:val="20"/>
          <w:szCs w:val="20"/>
        </w:rPr>
        <w:t xml:space="preserve">                                                                                        </w:t>
      </w:r>
      <w:r w:rsidR="00BD16FB" w:rsidRPr="00BD16FB">
        <w:rPr>
          <w:rFonts w:cstheme="minorHAnsi"/>
          <w:b/>
          <w:color w:val="333333"/>
          <w:sz w:val="20"/>
          <w:szCs w:val="20"/>
        </w:rPr>
        <w:t>GPA</w:t>
      </w:r>
      <w:r w:rsidR="00BD16FB">
        <w:rPr>
          <w:rFonts w:cstheme="minorHAnsi"/>
          <w:bCs/>
          <w:color w:val="333333"/>
          <w:sz w:val="20"/>
          <w:szCs w:val="20"/>
        </w:rPr>
        <w:t xml:space="preserve"> 3.6</w:t>
      </w:r>
    </w:p>
    <w:p w14:paraId="153FC4E8" w14:textId="3CC310F2" w:rsidR="00DA5F91" w:rsidRPr="00E82196" w:rsidRDefault="00DA5F91" w:rsidP="00B511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  <w:sz w:val="20"/>
          <w:szCs w:val="20"/>
        </w:rPr>
      </w:pPr>
    </w:p>
    <w:p w14:paraId="4A71B9EB" w14:textId="02B3F7DB" w:rsidR="00DA5F91" w:rsidRDefault="007B68BE" w:rsidP="00A946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pacing w:val="-1"/>
        </w:rPr>
      </w:pPr>
      <w:r w:rsidRPr="00A946A3">
        <w:rPr>
          <w:rFonts w:cstheme="minorHAnsi"/>
          <w:b/>
          <w:bCs/>
        </w:rPr>
        <w:t xml:space="preserve">2003     </w:t>
      </w:r>
      <w:r w:rsidRPr="00A946A3">
        <w:rPr>
          <w:rFonts w:cstheme="minorHAnsi"/>
          <w:b/>
          <w:bCs/>
          <w:color w:val="333333"/>
          <w:spacing w:val="-1"/>
        </w:rPr>
        <w:t>HIGH SCHOOL DIPLOMA</w:t>
      </w:r>
      <w:r>
        <w:rPr>
          <w:rFonts w:cstheme="minorHAnsi"/>
        </w:rPr>
        <w:br/>
      </w:r>
      <w:r w:rsidRPr="00A946A3">
        <w:rPr>
          <w:rFonts w:cstheme="minorHAnsi"/>
          <w:b/>
          <w:bCs/>
          <w:color w:val="333333"/>
          <w:spacing w:val="-1"/>
        </w:rPr>
        <w:t xml:space="preserve">             Mary Mount High School</w:t>
      </w:r>
    </w:p>
    <w:p w14:paraId="4D383C11" w14:textId="77777777" w:rsidR="0093205D" w:rsidRPr="00565F73" w:rsidRDefault="0093205D" w:rsidP="00A946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pacing w:val="-1"/>
        </w:rPr>
      </w:pPr>
    </w:p>
    <w:p w14:paraId="07F64AB6" w14:textId="77777777" w:rsidR="00DA5F91" w:rsidRPr="00A946A3" w:rsidRDefault="007B68BE" w:rsidP="00A946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946A3">
        <w:rPr>
          <w:rFonts w:cstheme="minorHAnsi"/>
          <w:b/>
          <w:bCs/>
        </w:rPr>
        <w:t>CERTIFICATIONS</w:t>
      </w:r>
    </w:p>
    <w:p w14:paraId="0E9CCF88" w14:textId="2EB40C4A" w:rsidR="00DA5F91" w:rsidRDefault="007B68BE" w:rsidP="00A946A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  <w:sz w:val="20"/>
          <w:szCs w:val="20"/>
        </w:rPr>
      </w:pPr>
      <w:r w:rsidRPr="00A946A3">
        <w:rPr>
          <w:rFonts w:cstheme="minorHAnsi"/>
          <w:b/>
          <w:bCs/>
          <w:color w:val="333333"/>
        </w:rPr>
        <w:t xml:space="preserve">2011     </w:t>
      </w:r>
      <w:r w:rsidRPr="00E82196">
        <w:rPr>
          <w:rFonts w:cstheme="minorHAnsi"/>
          <w:bCs/>
          <w:color w:val="333333"/>
          <w:sz w:val="20"/>
          <w:szCs w:val="20"/>
        </w:rPr>
        <w:t>OSHA 24 &amp; 40hr HAZWOPER TRAINING</w:t>
      </w:r>
    </w:p>
    <w:p w14:paraId="4C484408" w14:textId="77777777" w:rsidR="00074F7D" w:rsidRPr="00156A50" w:rsidRDefault="00074F7D" w:rsidP="00A946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0"/>
          <w:szCs w:val="20"/>
        </w:rPr>
      </w:pPr>
    </w:p>
    <w:p w14:paraId="30D25CB7" w14:textId="77777777" w:rsidR="00DA5F91" w:rsidRPr="00A946A3" w:rsidRDefault="007B68BE" w:rsidP="00A946A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color w:val="333333"/>
          <w:spacing w:val="-1"/>
        </w:rPr>
      </w:pPr>
      <w:r w:rsidRPr="00A946A3">
        <w:rPr>
          <w:rFonts w:cstheme="minorHAnsi"/>
          <w:b/>
          <w:color w:val="333333"/>
          <w:spacing w:val="-1"/>
        </w:rPr>
        <w:t>2017     University of South Florida</w:t>
      </w:r>
    </w:p>
    <w:p w14:paraId="113B96D3" w14:textId="77777777" w:rsidR="00DA5F91" w:rsidRPr="00E82196" w:rsidRDefault="007B68BE" w:rsidP="00A946A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color w:val="333333"/>
          <w:spacing w:val="-1"/>
          <w:sz w:val="20"/>
          <w:szCs w:val="20"/>
        </w:rPr>
      </w:pPr>
      <w:r w:rsidRPr="00E82196">
        <w:rPr>
          <w:rFonts w:cstheme="minorHAnsi"/>
          <w:color w:val="333333"/>
          <w:spacing w:val="-1"/>
        </w:rPr>
        <w:t xml:space="preserve">              </w:t>
      </w:r>
      <w:r w:rsidRPr="00E82196">
        <w:rPr>
          <w:rFonts w:cstheme="minorHAnsi"/>
          <w:color w:val="333333"/>
          <w:spacing w:val="-1"/>
          <w:sz w:val="20"/>
          <w:szCs w:val="20"/>
        </w:rPr>
        <w:t>OSHA 10hr Training for the General Industry</w:t>
      </w:r>
    </w:p>
    <w:p w14:paraId="3615D4ED" w14:textId="77777777" w:rsidR="00DA5F91" w:rsidRPr="00E82196" w:rsidRDefault="007B68BE" w:rsidP="00A946A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color w:val="333333"/>
          <w:spacing w:val="-1"/>
          <w:sz w:val="20"/>
          <w:szCs w:val="20"/>
        </w:rPr>
      </w:pPr>
      <w:r>
        <w:rPr>
          <w:rFonts w:cstheme="minorHAnsi"/>
          <w:color w:val="333333"/>
          <w:sz w:val="20"/>
          <w:szCs w:val="20"/>
        </w:rPr>
        <w:tab/>
        <w:t xml:space="preserve">OSHA </w:t>
      </w:r>
      <w:r w:rsidRPr="00E82196">
        <w:rPr>
          <w:rFonts w:cstheme="minorHAnsi"/>
          <w:color w:val="333333"/>
          <w:spacing w:val="-1"/>
          <w:sz w:val="20"/>
          <w:szCs w:val="20"/>
        </w:rPr>
        <w:t>30hr Training for the General Industry</w:t>
      </w:r>
    </w:p>
    <w:p w14:paraId="7E964B61" w14:textId="77777777" w:rsidR="00DA5F91" w:rsidRPr="00E82196" w:rsidRDefault="007B68BE" w:rsidP="00A946A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color w:val="333333"/>
          <w:spacing w:val="-1"/>
          <w:sz w:val="20"/>
          <w:szCs w:val="20"/>
        </w:rPr>
      </w:pPr>
      <w:r>
        <w:rPr>
          <w:rFonts w:cstheme="minorHAnsi"/>
          <w:color w:val="333333"/>
          <w:sz w:val="20"/>
          <w:szCs w:val="20"/>
        </w:rPr>
        <w:lastRenderedPageBreak/>
        <w:tab/>
        <w:t>OSHA 30hr Training for the Construction Industry</w:t>
      </w:r>
    </w:p>
    <w:p w14:paraId="66D6CCC9" w14:textId="77777777" w:rsidR="00DA5F91" w:rsidRPr="00E82196" w:rsidRDefault="007B68BE" w:rsidP="00A946A3">
      <w:pPr>
        <w:autoSpaceDE w:val="0"/>
        <w:autoSpaceDN w:val="0"/>
        <w:adjustRightInd w:val="0"/>
        <w:spacing w:after="0" w:line="240" w:lineRule="auto"/>
        <w:ind w:left="20" w:firstLine="700"/>
        <w:rPr>
          <w:rFonts w:cstheme="minorHAnsi"/>
          <w:color w:val="333333"/>
          <w:spacing w:val="-1"/>
          <w:sz w:val="20"/>
          <w:szCs w:val="20"/>
        </w:rPr>
      </w:pPr>
      <w:r w:rsidRPr="00E82196">
        <w:rPr>
          <w:rFonts w:cstheme="minorHAnsi"/>
          <w:color w:val="333333"/>
          <w:sz w:val="20"/>
          <w:szCs w:val="20"/>
        </w:rPr>
        <w:t>OSHA #510 – Occupational Safety and Health Standards for Construction Industry</w:t>
      </w:r>
    </w:p>
    <w:p w14:paraId="597B214C" w14:textId="77777777" w:rsidR="00DA5F91" w:rsidRPr="00E82196" w:rsidRDefault="007B68BE" w:rsidP="00A946A3">
      <w:pPr>
        <w:spacing w:after="0" w:line="240" w:lineRule="auto"/>
        <w:ind w:left="720"/>
        <w:rPr>
          <w:rFonts w:cstheme="minorHAnsi"/>
          <w:color w:val="333333"/>
          <w:sz w:val="20"/>
          <w:szCs w:val="20"/>
        </w:rPr>
      </w:pPr>
      <w:r w:rsidRPr="00E82196">
        <w:rPr>
          <w:rFonts w:cstheme="minorHAnsi"/>
          <w:color w:val="333333"/>
          <w:sz w:val="20"/>
          <w:szCs w:val="20"/>
        </w:rPr>
        <w:t xml:space="preserve">OSHA #511 – Occupational Safety and Health Standards for Construction Industry </w:t>
      </w:r>
    </w:p>
    <w:p w14:paraId="48F7C9EE" w14:textId="77777777" w:rsidR="00074F7D" w:rsidRDefault="007B68BE" w:rsidP="00565F73">
      <w:pPr>
        <w:spacing w:after="0" w:line="240" w:lineRule="auto"/>
        <w:ind w:left="720"/>
        <w:rPr>
          <w:rFonts w:cstheme="minorHAnsi"/>
          <w:color w:val="333333"/>
          <w:sz w:val="20"/>
          <w:szCs w:val="20"/>
        </w:rPr>
      </w:pPr>
      <w:r w:rsidRPr="00E82196">
        <w:rPr>
          <w:rFonts w:cstheme="minorHAnsi"/>
          <w:color w:val="333333"/>
          <w:sz w:val="20"/>
          <w:szCs w:val="20"/>
        </w:rPr>
        <w:t>OSHA 501 – Trainer course in Occupational Safety and Health Standards for General Industry</w:t>
      </w:r>
    </w:p>
    <w:p w14:paraId="63B93820" w14:textId="396DEBB1" w:rsidR="00DA5F91" w:rsidRPr="00E82196" w:rsidRDefault="007B68BE" w:rsidP="00565F73">
      <w:pPr>
        <w:spacing w:after="0" w:line="240" w:lineRule="auto"/>
        <w:ind w:left="720"/>
        <w:rPr>
          <w:rFonts w:cstheme="minorHAnsi"/>
          <w:b/>
          <w:color w:val="333333"/>
          <w:sz w:val="20"/>
          <w:szCs w:val="20"/>
        </w:rPr>
      </w:pPr>
      <w:r w:rsidRPr="00E82196">
        <w:rPr>
          <w:rFonts w:cstheme="minorHAnsi"/>
          <w:b/>
          <w:color w:val="333333"/>
          <w:sz w:val="20"/>
          <w:szCs w:val="20"/>
        </w:rPr>
        <w:tab/>
      </w:r>
    </w:p>
    <w:p w14:paraId="7E5C63CF" w14:textId="650A8720" w:rsidR="00074F7D" w:rsidRPr="00A946A3" w:rsidRDefault="007B68BE" w:rsidP="00074F7D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bCs/>
          <w:color w:val="333333"/>
        </w:rPr>
      </w:pPr>
      <w:r w:rsidRPr="00A946A3">
        <w:rPr>
          <w:rFonts w:cstheme="minorHAnsi"/>
          <w:b/>
          <w:bCs/>
          <w:color w:val="333333"/>
        </w:rPr>
        <w:t>2018     BASIC LIFE SUPPORT (BLS)</w:t>
      </w:r>
    </w:p>
    <w:p w14:paraId="62B0858E" w14:textId="5FEEC465" w:rsidR="00DA5F91" w:rsidRDefault="007B68BE" w:rsidP="00565F7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color w:val="333333"/>
        </w:rPr>
      </w:pPr>
      <w:r w:rsidRPr="00A946A3">
        <w:rPr>
          <w:rFonts w:cstheme="minorHAnsi"/>
          <w:b/>
          <w:bCs/>
          <w:color w:val="333333"/>
        </w:rPr>
        <w:t xml:space="preserve">             </w:t>
      </w:r>
      <w:r w:rsidRPr="00E82196">
        <w:rPr>
          <w:rFonts w:cstheme="minorHAnsi"/>
          <w:bCs/>
          <w:color w:val="333333"/>
        </w:rPr>
        <w:t>American Heart Association</w:t>
      </w:r>
    </w:p>
    <w:p w14:paraId="65F13480" w14:textId="77777777" w:rsidR="00074F7D" w:rsidRPr="00E82196" w:rsidRDefault="00074F7D" w:rsidP="00565F7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color w:val="333333"/>
        </w:rPr>
      </w:pPr>
    </w:p>
    <w:p w14:paraId="29008190" w14:textId="77777777" w:rsidR="00DA5F91" w:rsidRPr="00A946A3" w:rsidRDefault="007B68BE" w:rsidP="00A946A3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/>
          <w:bCs/>
          <w:color w:val="333333"/>
        </w:rPr>
      </w:pPr>
      <w:r w:rsidRPr="00A946A3">
        <w:rPr>
          <w:rFonts w:cstheme="minorHAnsi"/>
          <w:b/>
          <w:bCs/>
          <w:color w:val="333333"/>
        </w:rPr>
        <w:t>2018     Certified Environmental Specialist</w:t>
      </w:r>
    </w:p>
    <w:p w14:paraId="13773726" w14:textId="77777777" w:rsidR="00DA5F91" w:rsidRDefault="007B68BE" w:rsidP="00156A50">
      <w:pPr>
        <w:autoSpaceDE w:val="0"/>
        <w:autoSpaceDN w:val="0"/>
        <w:adjustRightInd w:val="0"/>
        <w:spacing w:after="0" w:line="240" w:lineRule="auto"/>
        <w:ind w:left="20"/>
        <w:rPr>
          <w:rFonts w:cstheme="minorHAnsi"/>
          <w:bCs/>
          <w:color w:val="333333"/>
          <w:sz w:val="20"/>
          <w:szCs w:val="20"/>
        </w:rPr>
      </w:pPr>
      <w:r w:rsidRPr="00A946A3">
        <w:rPr>
          <w:rFonts w:cstheme="minorHAnsi"/>
          <w:b/>
          <w:bCs/>
          <w:color w:val="333333"/>
        </w:rPr>
        <w:t xml:space="preserve">             </w:t>
      </w:r>
      <w:r w:rsidRPr="00A946A3">
        <w:rPr>
          <w:rFonts w:cstheme="minorHAnsi"/>
          <w:bCs/>
          <w:color w:val="333333"/>
        </w:rPr>
        <w:t xml:space="preserve"> </w:t>
      </w:r>
      <w:r w:rsidRPr="00E82196">
        <w:rPr>
          <w:rFonts w:cstheme="minorHAnsi"/>
          <w:bCs/>
          <w:color w:val="333333"/>
          <w:sz w:val="20"/>
          <w:szCs w:val="20"/>
        </w:rPr>
        <w:t>360training</w:t>
      </w:r>
    </w:p>
    <w:p w14:paraId="6D835F94" w14:textId="77777777" w:rsidR="00B51173" w:rsidRPr="00156A50" w:rsidRDefault="00B51173" w:rsidP="00B511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  <w:sz w:val="20"/>
          <w:szCs w:val="20"/>
        </w:rPr>
      </w:pPr>
    </w:p>
    <w:p w14:paraId="3EC58539" w14:textId="77777777" w:rsidR="00DA5F91" w:rsidRDefault="007B68BE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82196">
        <w:rPr>
          <w:rFonts w:cstheme="minorHAnsi"/>
          <w:b/>
          <w:bCs/>
        </w:rPr>
        <w:t>SCHOLARSHIPS</w:t>
      </w:r>
    </w:p>
    <w:p w14:paraId="3A94BB05" w14:textId="77777777" w:rsidR="00DA5F91" w:rsidRPr="00E82196" w:rsidRDefault="007B68BE" w:rsidP="00565F73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E82196">
        <w:rPr>
          <w:rStyle w:val="Strong"/>
          <w:rFonts w:cstheme="minorHAnsi"/>
          <w:b w:val="0"/>
          <w:bCs w:val="0"/>
          <w:sz w:val="20"/>
          <w:szCs w:val="20"/>
        </w:rPr>
        <w:t>Academic Excellence Scholarship</w:t>
      </w:r>
    </w:p>
    <w:p w14:paraId="76D77B17" w14:textId="77777777" w:rsidR="00DA5F91" w:rsidRPr="00E82196" w:rsidRDefault="007B68BE" w:rsidP="00565F73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E82196">
        <w:rPr>
          <w:rStyle w:val="Strong"/>
          <w:rFonts w:cstheme="minorHAnsi"/>
          <w:b w:val="0"/>
          <w:bCs w:val="0"/>
          <w:sz w:val="20"/>
          <w:szCs w:val="20"/>
        </w:rPr>
        <w:t>Academic Merit Scholarship</w:t>
      </w:r>
    </w:p>
    <w:p w14:paraId="439A1E1C" w14:textId="77777777" w:rsidR="00DA5F91" w:rsidRDefault="007B68BE" w:rsidP="00565F73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theme="minorHAnsi"/>
          <w:b w:val="0"/>
          <w:bCs w:val="0"/>
          <w:sz w:val="20"/>
          <w:szCs w:val="20"/>
        </w:rPr>
      </w:pPr>
      <w:r w:rsidRPr="00E82196">
        <w:rPr>
          <w:rStyle w:val="Strong"/>
          <w:rFonts w:cstheme="minorHAnsi"/>
          <w:b w:val="0"/>
          <w:bCs w:val="0"/>
          <w:sz w:val="20"/>
          <w:szCs w:val="20"/>
        </w:rPr>
        <w:t>Transfer Associates Scholarship</w:t>
      </w:r>
    </w:p>
    <w:p w14:paraId="0A8202A6" w14:textId="77777777" w:rsidR="00DA5F91" w:rsidRPr="00E82196" w:rsidRDefault="007B68BE" w:rsidP="00156A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82196">
        <w:rPr>
          <w:rFonts w:cstheme="minorHAnsi"/>
          <w:bCs/>
          <w:sz w:val="20"/>
          <w:szCs w:val="20"/>
        </w:rPr>
        <w:t>Army Emergency Relief Scholarship</w:t>
      </w:r>
    </w:p>
    <w:p w14:paraId="38AC520D" w14:textId="0FD8CE96" w:rsidR="00DA5F91" w:rsidRDefault="00DA5F91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B7A089E" w14:textId="77777777" w:rsidR="0033645A" w:rsidRDefault="0033645A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0DAD707" w14:textId="5E21F2CA" w:rsidR="0093205D" w:rsidRDefault="0093205D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MEMBERSHIP &amp; AFFILIATIONS</w:t>
      </w:r>
    </w:p>
    <w:p w14:paraId="576C0D1E" w14:textId="4958DBF5" w:rsidR="0093205D" w:rsidRDefault="0093205D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3205D">
        <w:rPr>
          <w:rFonts w:cstheme="minorHAnsi"/>
          <w:bCs/>
        </w:rPr>
        <w:t xml:space="preserve">American Society of Safety </w:t>
      </w:r>
      <w:r w:rsidR="0032698B" w:rsidRPr="0093205D">
        <w:rPr>
          <w:rFonts w:cstheme="minorHAnsi"/>
          <w:bCs/>
        </w:rPr>
        <w:t>Professionals</w:t>
      </w:r>
      <w:r w:rsidR="0032698B">
        <w:rPr>
          <w:rFonts w:cstheme="minorHAnsi"/>
          <w:bCs/>
        </w:rPr>
        <w:t xml:space="preserve"> (</w:t>
      </w:r>
      <w:r>
        <w:rPr>
          <w:rFonts w:cstheme="minorHAnsi"/>
          <w:bCs/>
        </w:rPr>
        <w:t>ASSP)</w:t>
      </w:r>
    </w:p>
    <w:p w14:paraId="41104B78" w14:textId="2FDE35BF" w:rsidR="002E73AB" w:rsidRPr="0093205D" w:rsidRDefault="002E73AB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Georgia </w:t>
      </w:r>
      <w:r w:rsidR="005A0DA4">
        <w:rPr>
          <w:rFonts w:cstheme="minorHAnsi"/>
          <w:bCs/>
        </w:rPr>
        <w:t>Workers’ Compensation Association</w:t>
      </w:r>
    </w:p>
    <w:p w14:paraId="45D49BF5" w14:textId="77777777" w:rsidR="00DA5F91" w:rsidRDefault="00DA5F91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F4669D5" w14:textId="77777777" w:rsidR="002E73AB" w:rsidRDefault="007B68BE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82196">
        <w:rPr>
          <w:rFonts w:cstheme="minorHAnsi"/>
          <w:b/>
        </w:rPr>
        <w:t>REFERENCES</w:t>
      </w:r>
    </w:p>
    <w:p w14:paraId="4B56FFB9" w14:textId="77777777" w:rsidR="002E73AB" w:rsidRPr="007D5824" w:rsidRDefault="002E73AB" w:rsidP="002E73AB">
      <w:pPr>
        <w:autoSpaceDE w:val="0"/>
        <w:autoSpaceDN w:val="0"/>
        <w:adjustRightInd w:val="0"/>
        <w:spacing w:after="0" w:line="240" w:lineRule="auto"/>
        <w:rPr>
          <w:rFonts w:asciiTheme="minorHAnsi" w:cstheme="minorHAnsi"/>
          <w:spacing w:val="-1"/>
        </w:rPr>
      </w:pPr>
      <w:proofErr w:type="spellStart"/>
      <w:r w:rsidRPr="007D5824">
        <w:rPr>
          <w:rFonts w:asciiTheme="minorHAnsi" w:cstheme="minorHAnsi"/>
          <w:spacing w:val="-1"/>
        </w:rPr>
        <w:t>Angif</w:t>
      </w:r>
      <w:proofErr w:type="spellEnd"/>
      <w:r w:rsidRPr="007D5824">
        <w:rPr>
          <w:rFonts w:asciiTheme="minorHAnsi" w:cstheme="minorHAnsi"/>
          <w:spacing w:val="-1"/>
        </w:rPr>
        <w:t xml:space="preserve"> Ramkissoon</w:t>
      </w:r>
      <w:r>
        <w:rPr>
          <w:rFonts w:asciiTheme="minorHAnsi" w:cstheme="minorHAnsi"/>
          <w:spacing w:val="-1"/>
        </w:rPr>
        <w:t xml:space="preserve"> </w:t>
      </w:r>
      <w:r w:rsidRPr="007D5824">
        <w:rPr>
          <w:rFonts w:asciiTheme="minorHAnsi" w:cstheme="minorHAnsi"/>
        </w:rPr>
        <w:t>Safety, Health &amp; Environment Manager, Southeast Region, Atlanta Office</w:t>
      </w:r>
    </w:p>
    <w:p w14:paraId="639D330C" w14:textId="77777777" w:rsidR="002E73AB" w:rsidRPr="007D5824" w:rsidRDefault="002E73AB" w:rsidP="002E73AB">
      <w:pPr>
        <w:spacing w:after="0" w:line="240" w:lineRule="auto"/>
        <w:rPr>
          <w:rFonts w:asciiTheme="minorHAnsi" w:eastAsiaTheme="minorHAnsi" w:cstheme="minorHAnsi"/>
        </w:rPr>
      </w:pPr>
      <w:r w:rsidRPr="007D5824">
        <w:rPr>
          <w:rFonts w:asciiTheme="minorHAnsi" w:cstheme="minorHAnsi"/>
        </w:rPr>
        <w:t>Oldcastle Building Envelope</w:t>
      </w:r>
      <w:r w:rsidRPr="007D5824">
        <w:rPr>
          <w:rFonts w:asciiTheme="minorHAnsi" w:cstheme="minorHAnsi"/>
          <w:vertAlign w:val="superscript"/>
        </w:rPr>
        <w:t>®</w:t>
      </w:r>
      <w:r w:rsidRPr="007D5824">
        <w:rPr>
          <w:rFonts w:asciiTheme="minorHAnsi" w:cstheme="minorHAnsi"/>
        </w:rPr>
        <w:t xml:space="preserve"> </w:t>
      </w:r>
      <w:hyperlink r:id="rId8" w:history="1">
        <w:r w:rsidRPr="007D5824">
          <w:rPr>
            <w:rStyle w:val="Hyperlink"/>
            <w:rFonts w:asciiTheme="minorHAnsi" w:cstheme="minorHAnsi"/>
            <w:color w:val="5B9BD5" w:themeColor="accent1"/>
          </w:rPr>
          <w:t>aramkissoon@obe.com</w:t>
        </w:r>
      </w:hyperlink>
      <w:r w:rsidRPr="007D5824">
        <w:rPr>
          <w:rFonts w:asciiTheme="minorHAnsi" w:eastAsiaTheme="minorHAnsi" w:cstheme="minorHAnsi"/>
        </w:rPr>
        <w:t xml:space="preserve"> </w:t>
      </w:r>
      <w:r w:rsidRPr="007D5824">
        <w:rPr>
          <w:rFonts w:asciiTheme="minorHAnsi" w:cstheme="minorHAnsi"/>
        </w:rPr>
        <w:t>Mobile: (678) 603-8610</w:t>
      </w:r>
    </w:p>
    <w:p w14:paraId="086FDAAD" w14:textId="6983C5C1" w:rsidR="00DA5F91" w:rsidRPr="00E82196" w:rsidRDefault="007B68BE" w:rsidP="00565F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br/>
      </w:r>
      <w:r w:rsidRPr="00A946A3">
        <w:rPr>
          <w:rFonts w:cstheme="minorHAnsi"/>
          <w:color w:val="333333"/>
          <w:spacing w:val="-1"/>
        </w:rPr>
        <w:t xml:space="preserve">James W. Dulaney Site Safety Manager SSHO Constellation MCLB Albany GA </w:t>
      </w:r>
    </w:p>
    <w:p w14:paraId="4624DC10" w14:textId="77777777" w:rsidR="00DA5F91" w:rsidRDefault="007B68BE" w:rsidP="000675E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hyperlink r:id="rId9" w:history="1">
        <w:r w:rsidRPr="00BD16FB">
          <w:rPr>
            <w:rFonts w:cstheme="minorHAnsi"/>
            <w:color w:val="5B9BD5" w:themeColor="accent1"/>
            <w:spacing w:val="-1"/>
            <w:u w:val="single"/>
          </w:rPr>
          <w:t>jwdulaney54@gmail.com</w:t>
        </w:r>
      </w:hyperlink>
      <w:r w:rsidRPr="00A946A3">
        <w:rPr>
          <w:rFonts w:cstheme="minorHAnsi"/>
          <w:color w:val="333333"/>
          <w:spacing w:val="-1"/>
        </w:rPr>
        <w:t xml:space="preserve"> 678</w:t>
      </w:r>
      <w:r>
        <w:rPr>
          <w:rFonts w:cstheme="minorHAnsi"/>
          <w:color w:val="333333"/>
          <w:spacing w:val="-1"/>
        </w:rPr>
        <w:t>.</w:t>
      </w:r>
      <w:r w:rsidRPr="00A946A3">
        <w:rPr>
          <w:rFonts w:cstheme="minorHAnsi"/>
          <w:color w:val="333333"/>
          <w:spacing w:val="-1"/>
        </w:rPr>
        <w:t>663</w:t>
      </w:r>
      <w:r>
        <w:rPr>
          <w:rFonts w:cstheme="minorHAnsi"/>
          <w:color w:val="333333"/>
          <w:spacing w:val="-1"/>
        </w:rPr>
        <w:t>.</w:t>
      </w:r>
      <w:r w:rsidRPr="00A946A3">
        <w:rPr>
          <w:rFonts w:cstheme="minorHAnsi"/>
          <w:color w:val="333333"/>
          <w:spacing w:val="-1"/>
        </w:rPr>
        <w:t>7376</w:t>
      </w:r>
      <w:r>
        <w:rPr>
          <w:rFonts w:cstheme="minorHAnsi"/>
        </w:rPr>
        <w:br/>
      </w:r>
      <w:r w:rsidRPr="00A946A3">
        <w:rPr>
          <w:rFonts w:cstheme="minorHAnsi"/>
          <w:color w:val="333333"/>
          <w:spacing w:val="1"/>
        </w:rPr>
        <w:t xml:space="preserve"> </w:t>
      </w:r>
      <w:r>
        <w:rPr>
          <w:rFonts w:cstheme="minorHAnsi"/>
        </w:rPr>
        <w:br/>
      </w:r>
      <w:proofErr w:type="spellStart"/>
      <w:r w:rsidRPr="00A946A3">
        <w:rPr>
          <w:rFonts w:cstheme="minorHAnsi"/>
          <w:color w:val="333333"/>
        </w:rPr>
        <w:t>Lekeashia</w:t>
      </w:r>
      <w:proofErr w:type="spellEnd"/>
      <w:r w:rsidRPr="00A946A3">
        <w:rPr>
          <w:rFonts w:cstheme="minorHAnsi"/>
          <w:color w:val="333333"/>
        </w:rPr>
        <w:t xml:space="preserve"> </w:t>
      </w:r>
      <w:proofErr w:type="spellStart"/>
      <w:r w:rsidRPr="00A946A3">
        <w:rPr>
          <w:rFonts w:cstheme="minorHAnsi"/>
          <w:color w:val="333333"/>
        </w:rPr>
        <w:t>Spellmon</w:t>
      </w:r>
      <w:proofErr w:type="spellEnd"/>
      <w:r w:rsidRPr="00A946A3">
        <w:rPr>
          <w:rFonts w:cstheme="minorHAnsi"/>
          <w:color w:val="333333"/>
        </w:rPr>
        <w:t xml:space="preserve"> Sr. Human Resources Manager</w:t>
      </w:r>
    </w:p>
    <w:p w14:paraId="2D35FD1F" w14:textId="6BA9C5FE" w:rsidR="007D5824" w:rsidRPr="007D5824" w:rsidRDefault="007B68BE" w:rsidP="002E73A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cstheme="minorHAnsi"/>
        </w:rPr>
      </w:pPr>
      <w:r w:rsidRPr="00A946A3">
        <w:rPr>
          <w:rFonts w:cstheme="minorHAnsi"/>
          <w:color w:val="333333"/>
        </w:rPr>
        <w:t>DynCorp International</w:t>
      </w:r>
      <w:r>
        <w:rPr>
          <w:rFonts w:cstheme="minorHAnsi"/>
          <w:color w:val="333333"/>
        </w:rPr>
        <w:t xml:space="preserve"> </w:t>
      </w:r>
      <w:r w:rsidRPr="00A946A3">
        <w:rPr>
          <w:rFonts w:cstheme="minorHAnsi"/>
          <w:color w:val="333333"/>
        </w:rPr>
        <w:t>817.567.5156</w:t>
      </w:r>
      <w:r>
        <w:rPr>
          <w:rFonts w:cstheme="minorHAnsi"/>
        </w:rPr>
        <w:br/>
      </w:r>
      <w:r w:rsidRPr="00A946A3">
        <w:rPr>
          <w:rFonts w:cstheme="minorHAnsi"/>
          <w:color w:val="333333"/>
          <w:spacing w:val="1"/>
        </w:rPr>
        <w:t xml:space="preserve"> </w:t>
      </w:r>
      <w:r>
        <w:rPr>
          <w:rFonts w:cstheme="minorHAnsi"/>
        </w:rPr>
        <w:br/>
      </w:r>
    </w:p>
    <w:p w14:paraId="06DBAECB" w14:textId="0B3C46D6" w:rsidR="00F96226" w:rsidRPr="00F96226" w:rsidRDefault="00F96226" w:rsidP="00F96226">
      <w:pPr>
        <w:spacing w:after="0" w:line="240" w:lineRule="auto"/>
        <w:rPr>
          <w:rFonts w:asciiTheme="minorHAnsi" w:eastAsiaTheme="minorHAnsi" w:cstheme="minorHAnsi"/>
        </w:rPr>
      </w:pPr>
    </w:p>
    <w:p w14:paraId="5D088A17" w14:textId="2F62E7A2" w:rsidR="0090081C" w:rsidRPr="0090081C" w:rsidRDefault="0090081C" w:rsidP="00F962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pacing w:val="-1"/>
          <w:u w:val="single"/>
        </w:rPr>
      </w:pPr>
    </w:p>
    <w:sectPr w:rsidR="0090081C" w:rsidRPr="0090081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2A47" w14:textId="77777777" w:rsidR="008266AA" w:rsidRDefault="008266AA" w:rsidP="002B1C2C">
      <w:pPr>
        <w:spacing w:after="0" w:line="240" w:lineRule="auto"/>
      </w:pPr>
      <w:r>
        <w:separator/>
      </w:r>
    </w:p>
  </w:endnote>
  <w:endnote w:type="continuationSeparator" w:id="0">
    <w:p w14:paraId="677B023F" w14:textId="77777777" w:rsidR="008266AA" w:rsidRDefault="008266AA" w:rsidP="002B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79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D9D3A" w14:textId="46FA50D9" w:rsidR="00E36D1F" w:rsidRDefault="00E36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45997" w14:textId="77777777" w:rsidR="00DA5F91" w:rsidRDefault="00DA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F349A" w14:textId="77777777" w:rsidR="008266AA" w:rsidRDefault="008266AA" w:rsidP="002B1C2C">
      <w:pPr>
        <w:spacing w:after="0" w:line="240" w:lineRule="auto"/>
      </w:pPr>
      <w:r>
        <w:separator/>
      </w:r>
    </w:p>
  </w:footnote>
  <w:footnote w:type="continuationSeparator" w:id="0">
    <w:p w14:paraId="57872954" w14:textId="77777777" w:rsidR="008266AA" w:rsidRDefault="008266AA" w:rsidP="002B1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42C"/>
    <w:multiLevelType w:val="hybridMultilevel"/>
    <w:tmpl w:val="13EC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956"/>
    <w:multiLevelType w:val="hybridMultilevel"/>
    <w:tmpl w:val="665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4769D"/>
    <w:multiLevelType w:val="hybridMultilevel"/>
    <w:tmpl w:val="7D467A1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0C40249B"/>
    <w:multiLevelType w:val="hybridMultilevel"/>
    <w:tmpl w:val="316EB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11D2E"/>
    <w:multiLevelType w:val="hybridMultilevel"/>
    <w:tmpl w:val="6230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F1B"/>
    <w:multiLevelType w:val="hybridMultilevel"/>
    <w:tmpl w:val="5546E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14BF9"/>
    <w:multiLevelType w:val="hybridMultilevel"/>
    <w:tmpl w:val="BC10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605C"/>
    <w:multiLevelType w:val="hybridMultilevel"/>
    <w:tmpl w:val="E3F6F130"/>
    <w:lvl w:ilvl="0" w:tplc="ACD86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582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2A2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6C7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568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7CE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7D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A4E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A22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D726B"/>
    <w:multiLevelType w:val="hybridMultilevel"/>
    <w:tmpl w:val="627C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012C"/>
    <w:multiLevelType w:val="hybridMultilevel"/>
    <w:tmpl w:val="5004018E"/>
    <w:lvl w:ilvl="0" w:tplc="AB1CC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EC1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1E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0AAC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BA6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542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AE3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825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7EF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15595"/>
    <w:multiLevelType w:val="hybridMultilevel"/>
    <w:tmpl w:val="D79C205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1B072056"/>
    <w:multiLevelType w:val="hybridMultilevel"/>
    <w:tmpl w:val="6F62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F1208"/>
    <w:multiLevelType w:val="hybridMultilevel"/>
    <w:tmpl w:val="E30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2538"/>
    <w:multiLevelType w:val="hybridMultilevel"/>
    <w:tmpl w:val="1B76E8B0"/>
    <w:lvl w:ilvl="0" w:tplc="A9FCB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64C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88B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2EB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B2C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8A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C80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DEA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603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3C7E9F"/>
    <w:multiLevelType w:val="hybridMultilevel"/>
    <w:tmpl w:val="B7E2F600"/>
    <w:lvl w:ilvl="0" w:tplc="B3368FF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03F2F"/>
    <w:multiLevelType w:val="hybridMultilevel"/>
    <w:tmpl w:val="97DC5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109"/>
    <w:multiLevelType w:val="hybridMultilevel"/>
    <w:tmpl w:val="FBFA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00187"/>
    <w:multiLevelType w:val="hybridMultilevel"/>
    <w:tmpl w:val="9C840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110A7"/>
    <w:multiLevelType w:val="hybridMultilevel"/>
    <w:tmpl w:val="732E33E2"/>
    <w:lvl w:ilvl="0" w:tplc="B3368FF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3FD"/>
    <w:multiLevelType w:val="hybridMultilevel"/>
    <w:tmpl w:val="C40C9BF4"/>
    <w:lvl w:ilvl="0" w:tplc="7DCA3A2E">
      <w:start w:val="1"/>
      <w:numFmt w:val="decimal"/>
      <w:lvlText w:val="%1."/>
      <w:lvlJc w:val="left"/>
      <w:pPr>
        <w:ind w:left="720" w:hanging="360"/>
      </w:pPr>
    </w:lvl>
    <w:lvl w:ilvl="1" w:tplc="66B0E6A4">
      <w:start w:val="1"/>
      <w:numFmt w:val="decimal"/>
      <w:lvlText w:val="%2."/>
      <w:lvlJc w:val="left"/>
      <w:pPr>
        <w:ind w:left="1440" w:hanging="1080"/>
      </w:pPr>
    </w:lvl>
    <w:lvl w:ilvl="2" w:tplc="CFD4A504">
      <w:start w:val="1"/>
      <w:numFmt w:val="decimal"/>
      <w:lvlText w:val="%3."/>
      <w:lvlJc w:val="left"/>
      <w:pPr>
        <w:ind w:left="2160" w:hanging="1980"/>
      </w:pPr>
    </w:lvl>
    <w:lvl w:ilvl="3" w:tplc="1F00CAD6">
      <w:start w:val="1"/>
      <w:numFmt w:val="decimal"/>
      <w:lvlText w:val="%4."/>
      <w:lvlJc w:val="left"/>
      <w:pPr>
        <w:ind w:left="2880" w:hanging="2520"/>
      </w:pPr>
    </w:lvl>
    <w:lvl w:ilvl="4" w:tplc="10C80CE4">
      <w:start w:val="1"/>
      <w:numFmt w:val="decimal"/>
      <w:lvlText w:val="%5."/>
      <w:lvlJc w:val="left"/>
      <w:pPr>
        <w:ind w:left="3600" w:hanging="3240"/>
      </w:pPr>
    </w:lvl>
    <w:lvl w:ilvl="5" w:tplc="DFE03DA4">
      <w:start w:val="1"/>
      <w:numFmt w:val="decimal"/>
      <w:lvlText w:val="%6."/>
      <w:lvlJc w:val="left"/>
      <w:pPr>
        <w:ind w:left="4320" w:hanging="4140"/>
      </w:pPr>
    </w:lvl>
    <w:lvl w:ilvl="6" w:tplc="076656E0">
      <w:start w:val="1"/>
      <w:numFmt w:val="decimal"/>
      <w:lvlText w:val="%7."/>
      <w:lvlJc w:val="left"/>
      <w:pPr>
        <w:ind w:left="5040" w:hanging="4680"/>
      </w:pPr>
    </w:lvl>
    <w:lvl w:ilvl="7" w:tplc="42A650AC">
      <w:start w:val="1"/>
      <w:numFmt w:val="decimal"/>
      <w:lvlText w:val="%8."/>
      <w:lvlJc w:val="left"/>
      <w:pPr>
        <w:ind w:left="5760" w:hanging="5400"/>
      </w:pPr>
    </w:lvl>
    <w:lvl w:ilvl="8" w:tplc="3C702102">
      <w:start w:val="1"/>
      <w:numFmt w:val="decimal"/>
      <w:lvlText w:val="%9."/>
      <w:lvlJc w:val="left"/>
      <w:pPr>
        <w:ind w:left="6480" w:hanging="6300"/>
      </w:pPr>
    </w:lvl>
  </w:abstractNum>
  <w:abstractNum w:abstractNumId="20" w15:restartNumberingAfterBreak="0">
    <w:nsid w:val="46D5185D"/>
    <w:multiLevelType w:val="hybridMultilevel"/>
    <w:tmpl w:val="9196CAFC"/>
    <w:lvl w:ilvl="0" w:tplc="05500EA8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11F4"/>
    <w:multiLevelType w:val="hybridMultilevel"/>
    <w:tmpl w:val="D234B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17AF"/>
    <w:multiLevelType w:val="hybridMultilevel"/>
    <w:tmpl w:val="0BCCDBFE"/>
    <w:lvl w:ilvl="0" w:tplc="0DF6E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362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F83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3CB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360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BAC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047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78E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8E8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27C8C"/>
    <w:multiLevelType w:val="hybridMultilevel"/>
    <w:tmpl w:val="1944BE14"/>
    <w:lvl w:ilvl="0" w:tplc="05500EA8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F708C"/>
    <w:multiLevelType w:val="hybridMultilevel"/>
    <w:tmpl w:val="F076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47C8C"/>
    <w:multiLevelType w:val="hybridMultilevel"/>
    <w:tmpl w:val="D738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A5C77"/>
    <w:multiLevelType w:val="hybridMultilevel"/>
    <w:tmpl w:val="06B8073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7" w15:restartNumberingAfterBreak="0">
    <w:nsid w:val="4DFA23B0"/>
    <w:multiLevelType w:val="hybridMultilevel"/>
    <w:tmpl w:val="5D6C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D39FD"/>
    <w:multiLevelType w:val="hybridMultilevel"/>
    <w:tmpl w:val="D5605638"/>
    <w:lvl w:ilvl="0" w:tplc="05500EA8">
      <w:numFmt w:val="bullet"/>
      <w:lvlText w:val="•"/>
      <w:lvlJc w:val="left"/>
      <w:pPr>
        <w:ind w:left="1080" w:hanging="360"/>
      </w:pPr>
      <w:rPr>
        <w:rFonts w:ascii="Segoe UI" w:eastAsiaTheme="minorEastAsia" w:hAnsi="Segoe UI" w:cs="Segoe UI" w:hint="default"/>
        <w:b w:val="0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7145A1"/>
    <w:multiLevelType w:val="hybridMultilevel"/>
    <w:tmpl w:val="F41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2422"/>
    <w:multiLevelType w:val="hybridMultilevel"/>
    <w:tmpl w:val="E3EEC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7C70CE"/>
    <w:multiLevelType w:val="hybridMultilevel"/>
    <w:tmpl w:val="B02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B3D8F"/>
    <w:multiLevelType w:val="hybridMultilevel"/>
    <w:tmpl w:val="AEA8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5090B"/>
    <w:multiLevelType w:val="hybridMultilevel"/>
    <w:tmpl w:val="0BCCDBFE"/>
    <w:lvl w:ilvl="0" w:tplc="0E424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28C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C22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7E0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7C3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AAC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6C3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A289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2A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9709F8"/>
    <w:multiLevelType w:val="hybridMultilevel"/>
    <w:tmpl w:val="5BD8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837FA"/>
    <w:multiLevelType w:val="hybridMultilevel"/>
    <w:tmpl w:val="870C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6FE1"/>
    <w:multiLevelType w:val="hybridMultilevel"/>
    <w:tmpl w:val="A45A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26858"/>
    <w:multiLevelType w:val="hybridMultilevel"/>
    <w:tmpl w:val="8CCA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727A1"/>
    <w:multiLevelType w:val="hybridMultilevel"/>
    <w:tmpl w:val="2F984E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084B5B"/>
    <w:multiLevelType w:val="hybridMultilevel"/>
    <w:tmpl w:val="35F6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308B8"/>
    <w:multiLevelType w:val="hybridMultilevel"/>
    <w:tmpl w:val="0BCCDBFE"/>
    <w:lvl w:ilvl="0" w:tplc="73527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408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B0F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2CE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966D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26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589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EC6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A0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B5187"/>
    <w:multiLevelType w:val="hybridMultilevel"/>
    <w:tmpl w:val="0BCCDBFE"/>
    <w:lvl w:ilvl="0" w:tplc="E75AF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1A1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BE1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8C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66D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3A1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645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AE5B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F2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99135A"/>
    <w:multiLevelType w:val="hybridMultilevel"/>
    <w:tmpl w:val="51B2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80391"/>
    <w:multiLevelType w:val="hybridMultilevel"/>
    <w:tmpl w:val="FE883BAC"/>
    <w:lvl w:ilvl="0" w:tplc="B3368FF6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E80F85"/>
    <w:multiLevelType w:val="hybridMultilevel"/>
    <w:tmpl w:val="0BCCDBFE"/>
    <w:lvl w:ilvl="0" w:tplc="2516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E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0CE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DCD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6896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728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52F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FE8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CEC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498639">
    <w:abstractNumId w:val="21"/>
  </w:num>
  <w:num w:numId="2" w16cid:durableId="530455777">
    <w:abstractNumId w:val="44"/>
  </w:num>
  <w:num w:numId="3" w16cid:durableId="1654946887">
    <w:abstractNumId w:val="15"/>
  </w:num>
  <w:num w:numId="4" w16cid:durableId="202210624">
    <w:abstractNumId w:val="22"/>
  </w:num>
  <w:num w:numId="5" w16cid:durableId="1605109079">
    <w:abstractNumId w:val="40"/>
  </w:num>
  <w:num w:numId="6" w16cid:durableId="178349146">
    <w:abstractNumId w:val="41"/>
  </w:num>
  <w:num w:numId="7" w16cid:durableId="1216702540">
    <w:abstractNumId w:val="33"/>
  </w:num>
  <w:num w:numId="8" w16cid:durableId="890767917">
    <w:abstractNumId w:val="34"/>
  </w:num>
  <w:num w:numId="9" w16cid:durableId="836650680">
    <w:abstractNumId w:val="3"/>
  </w:num>
  <w:num w:numId="10" w16cid:durableId="960692497">
    <w:abstractNumId w:val="17"/>
  </w:num>
  <w:num w:numId="11" w16cid:durableId="1679967177">
    <w:abstractNumId w:val="30"/>
  </w:num>
  <w:num w:numId="12" w16cid:durableId="13725809">
    <w:abstractNumId w:val="8"/>
  </w:num>
  <w:num w:numId="13" w16cid:durableId="1846748423">
    <w:abstractNumId w:val="12"/>
  </w:num>
  <w:num w:numId="14" w16cid:durableId="1711496317">
    <w:abstractNumId w:val="42"/>
  </w:num>
  <w:num w:numId="15" w16cid:durableId="151457386">
    <w:abstractNumId w:val="9"/>
  </w:num>
  <w:num w:numId="16" w16cid:durableId="1976566639">
    <w:abstractNumId w:val="32"/>
  </w:num>
  <w:num w:numId="17" w16cid:durableId="1811628999">
    <w:abstractNumId w:val="13"/>
  </w:num>
  <w:num w:numId="18" w16cid:durableId="1527333077">
    <w:abstractNumId w:val="11"/>
  </w:num>
  <w:num w:numId="19" w16cid:durableId="540749534">
    <w:abstractNumId w:val="0"/>
  </w:num>
  <w:num w:numId="20" w16cid:durableId="395786744">
    <w:abstractNumId w:val="37"/>
  </w:num>
  <w:num w:numId="21" w16cid:durableId="1978296829">
    <w:abstractNumId w:val="6"/>
  </w:num>
  <w:num w:numId="22" w16cid:durableId="1754543065">
    <w:abstractNumId w:val="1"/>
  </w:num>
  <w:num w:numId="23" w16cid:durableId="380786892">
    <w:abstractNumId w:val="38"/>
  </w:num>
  <w:num w:numId="24" w16cid:durableId="1678534152">
    <w:abstractNumId w:val="29"/>
  </w:num>
  <w:num w:numId="25" w16cid:durableId="2037460079">
    <w:abstractNumId w:val="25"/>
  </w:num>
  <w:num w:numId="26" w16cid:durableId="276255500">
    <w:abstractNumId w:val="31"/>
  </w:num>
  <w:num w:numId="27" w16cid:durableId="1601792182">
    <w:abstractNumId w:val="24"/>
  </w:num>
  <w:num w:numId="28" w16cid:durableId="1297178065">
    <w:abstractNumId w:val="18"/>
  </w:num>
  <w:num w:numId="29" w16cid:durableId="1636832950">
    <w:abstractNumId w:val="14"/>
  </w:num>
  <w:num w:numId="30" w16cid:durableId="1361277912">
    <w:abstractNumId w:val="43"/>
  </w:num>
  <w:num w:numId="31" w16cid:durableId="1639333575">
    <w:abstractNumId w:val="5"/>
  </w:num>
  <w:num w:numId="32" w16cid:durableId="1713075043">
    <w:abstractNumId w:val="16"/>
  </w:num>
  <w:num w:numId="33" w16cid:durableId="190455339">
    <w:abstractNumId w:val="7"/>
  </w:num>
  <w:num w:numId="34" w16cid:durableId="720246138">
    <w:abstractNumId w:val="26"/>
  </w:num>
  <w:num w:numId="35" w16cid:durableId="1075320572">
    <w:abstractNumId w:val="10"/>
  </w:num>
  <w:num w:numId="36" w16cid:durableId="41293393">
    <w:abstractNumId w:val="19"/>
  </w:num>
  <w:num w:numId="37" w16cid:durableId="1122922088">
    <w:abstractNumId w:val="27"/>
  </w:num>
  <w:num w:numId="38" w16cid:durableId="1486163147">
    <w:abstractNumId w:val="4"/>
  </w:num>
  <w:num w:numId="39" w16cid:durableId="718869766">
    <w:abstractNumId w:val="2"/>
  </w:num>
  <w:num w:numId="40" w16cid:durableId="32073554">
    <w:abstractNumId w:val="36"/>
  </w:num>
  <w:num w:numId="41" w16cid:durableId="1433940230">
    <w:abstractNumId w:val="35"/>
  </w:num>
  <w:num w:numId="42" w16cid:durableId="1115829044">
    <w:abstractNumId w:val="20"/>
  </w:num>
  <w:num w:numId="43" w16cid:durableId="2071028771">
    <w:abstractNumId w:val="28"/>
  </w:num>
  <w:num w:numId="44" w16cid:durableId="787969660">
    <w:abstractNumId w:val="23"/>
  </w:num>
  <w:num w:numId="45" w16cid:durableId="5777880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B4"/>
    <w:rsid w:val="000309C8"/>
    <w:rsid w:val="00051A78"/>
    <w:rsid w:val="00074F7D"/>
    <w:rsid w:val="000A0737"/>
    <w:rsid w:val="001A6E47"/>
    <w:rsid w:val="0025218C"/>
    <w:rsid w:val="002B1D92"/>
    <w:rsid w:val="002C117B"/>
    <w:rsid w:val="002E73AB"/>
    <w:rsid w:val="0032698B"/>
    <w:rsid w:val="00334D3A"/>
    <w:rsid w:val="0033645A"/>
    <w:rsid w:val="00445D1B"/>
    <w:rsid w:val="004B4E9F"/>
    <w:rsid w:val="004E4136"/>
    <w:rsid w:val="005A0DA4"/>
    <w:rsid w:val="005D4353"/>
    <w:rsid w:val="005F0C8B"/>
    <w:rsid w:val="006461AC"/>
    <w:rsid w:val="006D34D0"/>
    <w:rsid w:val="00724153"/>
    <w:rsid w:val="00766A81"/>
    <w:rsid w:val="007B38B1"/>
    <w:rsid w:val="007B68BE"/>
    <w:rsid w:val="007D5824"/>
    <w:rsid w:val="008266AA"/>
    <w:rsid w:val="00852224"/>
    <w:rsid w:val="008A65DE"/>
    <w:rsid w:val="008E6BD7"/>
    <w:rsid w:val="008F549A"/>
    <w:rsid w:val="0090081C"/>
    <w:rsid w:val="0093205D"/>
    <w:rsid w:val="0096077C"/>
    <w:rsid w:val="00975C64"/>
    <w:rsid w:val="009E15B0"/>
    <w:rsid w:val="00A4707D"/>
    <w:rsid w:val="00A47F6F"/>
    <w:rsid w:val="00A841AC"/>
    <w:rsid w:val="00AC26DA"/>
    <w:rsid w:val="00AE78B4"/>
    <w:rsid w:val="00B51173"/>
    <w:rsid w:val="00B85D6D"/>
    <w:rsid w:val="00BA15C7"/>
    <w:rsid w:val="00BC1EB1"/>
    <w:rsid w:val="00BD16FB"/>
    <w:rsid w:val="00C27536"/>
    <w:rsid w:val="00C66EE4"/>
    <w:rsid w:val="00C97949"/>
    <w:rsid w:val="00CA57F5"/>
    <w:rsid w:val="00CB36E1"/>
    <w:rsid w:val="00CE594F"/>
    <w:rsid w:val="00CE5FC9"/>
    <w:rsid w:val="00D31976"/>
    <w:rsid w:val="00D5320A"/>
    <w:rsid w:val="00D61FB4"/>
    <w:rsid w:val="00D90700"/>
    <w:rsid w:val="00DA5F91"/>
    <w:rsid w:val="00E36D1F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50F8"/>
  <w15:chartTrackingRefBased/>
  <w15:docId w15:val="{E65EE048-526E-4433-91F8-CBBAF30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2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36A"/>
    <w:pPr>
      <w:keepNext/>
      <w:keepLines/>
      <w:spacing w:before="40" w:after="0"/>
      <w:outlineLvl w:val="2"/>
    </w:pPr>
    <w:rPr>
      <w:rFonts w:ascii="Calibri Light" w:eastAsiaTheme="majorEastAsia" w:hAnsiTheme="majorHAnsi" w:cstheme="majorBidi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2C"/>
  </w:style>
  <w:style w:type="paragraph" w:styleId="Footer">
    <w:name w:val="footer"/>
    <w:basedOn w:val="Normal"/>
    <w:link w:val="FooterChar"/>
    <w:uiPriority w:val="99"/>
    <w:unhideWhenUsed/>
    <w:rsid w:val="002B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2C"/>
  </w:style>
  <w:style w:type="paragraph" w:styleId="NormalWeb">
    <w:name w:val="Normal (Web)"/>
    <w:basedOn w:val="Normal"/>
    <w:uiPriority w:val="99"/>
    <w:unhideWhenUsed/>
    <w:rsid w:val="002B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C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D236A"/>
    <w:rPr>
      <w:rFonts w:ascii="Calibri Light" w:eastAsiaTheme="majorEastAsia" w:hAnsiTheme="majorHAnsi" w:cstheme="majorBidi"/>
      <w:color w:val="1F4D78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6B"/>
    <w:rPr>
      <w:b/>
      <w:bCs/>
    </w:rPr>
  </w:style>
  <w:style w:type="character" w:styleId="Emphasis">
    <w:name w:val="Emphasis"/>
    <w:basedOn w:val="DefaultParagraphFont"/>
    <w:uiPriority w:val="20"/>
    <w:qFormat/>
    <w:rsid w:val="00F2516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4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9D6"/>
    <w:rPr>
      <w:color w:val="0563C1"/>
      <w:u w:val="single"/>
    </w:rPr>
  </w:style>
  <w:style w:type="character" w:customStyle="1" w:styleId="lt-line-clampline">
    <w:name w:val="lt-line-clamp__line"/>
    <w:basedOn w:val="DefaultParagraphFont"/>
    <w:rsid w:val="006516A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5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E47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A6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6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mkissoon@ob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pahfor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wdulaney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KAREY FORD</dc:creator>
  <cp:keywords/>
  <dc:description/>
  <cp:lastModifiedBy>Rispah Ford</cp:lastModifiedBy>
  <cp:revision>16</cp:revision>
  <cp:lastPrinted>2019-06-25T15:57:00Z</cp:lastPrinted>
  <dcterms:created xsi:type="dcterms:W3CDTF">2025-05-26T15:24:00Z</dcterms:created>
  <dcterms:modified xsi:type="dcterms:W3CDTF">2025-08-03T22:28:00Z</dcterms:modified>
</cp:coreProperties>
</file>